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35" w:rsidRPr="002F5CDE"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ДОГОВОР №</w:t>
      </w:r>
      <w:r w:rsidR="00FB3935">
        <w:rPr>
          <w:rFonts w:ascii="Arial" w:eastAsia="Times New Roman" w:hAnsi="Arial" w:cs="Arial"/>
          <w:color w:val="1E161C"/>
          <w:sz w:val="21"/>
          <w:szCs w:val="21"/>
          <w:shd w:val="clear" w:color="auto" w:fill="FCFDFC"/>
          <w:lang w:eastAsia="ru-RU"/>
        </w:rPr>
        <w:t xml:space="preserve"> </w:t>
      </w:r>
      <w:r w:rsidR="002F5CDE" w:rsidRPr="002F5CDE">
        <w:rPr>
          <w:rFonts w:ascii="Arial" w:eastAsia="Times New Roman" w:hAnsi="Arial" w:cs="Arial"/>
          <w:color w:val="1E161C"/>
          <w:sz w:val="21"/>
          <w:szCs w:val="21"/>
          <w:shd w:val="clear" w:color="auto" w:fill="FCFDFC"/>
          <w:lang w:eastAsia="ru-RU"/>
        </w:rPr>
        <w:t>______</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НА ВЫПОЛНЕНИЕ ПРОЕКТНЫХ РАБОТ</w:t>
      </w:r>
    </w:p>
    <w:p w:rsidR="00FB3935" w:rsidRDefault="00FB3935" w:rsidP="000904DB">
      <w:pPr>
        <w:spacing w:after="0" w:line="360" w:lineRule="auto"/>
        <w:jc w:val="center"/>
        <w:rPr>
          <w:rFonts w:ascii="Arial" w:eastAsia="Times New Roman" w:hAnsi="Arial" w:cs="Arial"/>
          <w:color w:val="1E161C"/>
          <w:sz w:val="21"/>
          <w:szCs w:val="21"/>
          <w:shd w:val="clear" w:color="auto" w:fill="FCFDFC"/>
          <w:lang w:eastAsia="ru-RU"/>
        </w:rPr>
      </w:pPr>
    </w:p>
    <w:p w:rsidR="00FB3935" w:rsidRDefault="00FB3935" w:rsidP="000904DB">
      <w:pPr>
        <w:spacing w:after="0" w:line="360" w:lineRule="auto"/>
        <w:jc w:val="center"/>
        <w:rPr>
          <w:rFonts w:ascii="Arial" w:eastAsia="Times New Roman" w:hAnsi="Arial" w:cs="Arial"/>
          <w:color w:val="1E161C"/>
          <w:sz w:val="21"/>
          <w:szCs w:val="21"/>
          <w:shd w:val="clear" w:color="auto" w:fill="FCFDFC"/>
          <w:lang w:eastAsia="ru-RU"/>
        </w:rPr>
      </w:pPr>
    </w:p>
    <w:p w:rsidR="00FB3935" w:rsidRDefault="00FB3935" w:rsidP="000904DB">
      <w:pPr>
        <w:spacing w:after="0" w:line="360" w:lineRule="auto"/>
        <w:jc w:val="center"/>
        <w:rPr>
          <w:rFonts w:ascii="Arial" w:eastAsia="Times New Roman" w:hAnsi="Arial" w:cs="Arial"/>
          <w:color w:val="1E161C"/>
          <w:sz w:val="21"/>
          <w:szCs w:val="21"/>
          <w:shd w:val="clear" w:color="auto" w:fill="FCFDFC"/>
          <w:lang w:eastAsia="ru-RU"/>
        </w:rPr>
      </w:pP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г.</w:t>
      </w:r>
      <w:r w:rsidR="002F5CDE" w:rsidRPr="002F5CDE">
        <w:rPr>
          <w:rFonts w:ascii="Arial" w:eastAsia="Times New Roman" w:hAnsi="Arial" w:cs="Arial"/>
          <w:color w:val="1E161C"/>
          <w:sz w:val="21"/>
          <w:szCs w:val="21"/>
          <w:shd w:val="clear" w:color="auto" w:fill="FCFDFC"/>
          <w:lang w:eastAsia="ru-RU"/>
        </w:rPr>
        <w:t>_____________</w:t>
      </w:r>
      <w:r w:rsidRPr="000904DB">
        <w:rPr>
          <w:rFonts w:ascii="Arial" w:eastAsia="Times New Roman" w:hAnsi="Arial" w:cs="Arial"/>
          <w:color w:val="1E161C"/>
          <w:sz w:val="21"/>
          <w:szCs w:val="21"/>
          <w:shd w:val="clear" w:color="auto" w:fill="FCFDFC"/>
          <w:lang w:eastAsia="ru-RU"/>
        </w:rPr>
        <w:t>                                                              </w:t>
      </w:r>
      <w:r w:rsidR="002F5CDE">
        <w:rPr>
          <w:rFonts w:ascii="Arial" w:eastAsia="Times New Roman" w:hAnsi="Arial" w:cs="Arial"/>
          <w:color w:val="1E161C"/>
          <w:sz w:val="21"/>
          <w:szCs w:val="21"/>
          <w:shd w:val="clear" w:color="auto" w:fill="FCFDFC"/>
          <w:lang w:eastAsia="ru-RU"/>
        </w:rPr>
        <w:t>                 </w:t>
      </w:r>
      <w:r w:rsidRPr="000904DB">
        <w:rPr>
          <w:rFonts w:ascii="Arial" w:eastAsia="Times New Roman" w:hAnsi="Arial" w:cs="Arial"/>
          <w:color w:val="1E161C"/>
          <w:sz w:val="21"/>
          <w:szCs w:val="21"/>
          <w:shd w:val="clear" w:color="auto" w:fill="FCFDFC"/>
          <w:lang w:eastAsia="ru-RU"/>
        </w:rPr>
        <w:t>       «</w:t>
      </w:r>
      <w:r w:rsidR="002F5CDE" w:rsidRPr="002F5CDE">
        <w:rPr>
          <w:rFonts w:ascii="Arial" w:eastAsia="Times New Roman" w:hAnsi="Arial" w:cs="Arial"/>
          <w:color w:val="1E161C"/>
          <w:sz w:val="21"/>
          <w:szCs w:val="21"/>
          <w:shd w:val="clear" w:color="auto" w:fill="FCFDFC"/>
          <w:lang w:eastAsia="ru-RU"/>
        </w:rPr>
        <w:t>____</w:t>
      </w:r>
      <w:r w:rsidRPr="000904DB">
        <w:rPr>
          <w:rFonts w:ascii="Arial" w:eastAsia="Times New Roman" w:hAnsi="Arial" w:cs="Arial"/>
          <w:color w:val="1E161C"/>
          <w:sz w:val="21"/>
          <w:szCs w:val="21"/>
          <w:shd w:val="clear" w:color="auto" w:fill="FCFDFC"/>
          <w:lang w:eastAsia="ru-RU"/>
        </w:rPr>
        <w:t>»</w:t>
      </w:r>
      <w:r w:rsidR="002F5CDE" w:rsidRPr="002F5CDE">
        <w:rPr>
          <w:rFonts w:ascii="Arial" w:eastAsia="Times New Roman" w:hAnsi="Arial" w:cs="Arial"/>
          <w:color w:val="1E161C"/>
          <w:sz w:val="21"/>
          <w:szCs w:val="21"/>
          <w:shd w:val="clear" w:color="auto" w:fill="FCFDFC"/>
          <w:lang w:eastAsia="ru-RU"/>
        </w:rPr>
        <w:t>____</w:t>
      </w:r>
      <w:r w:rsidRPr="000904DB">
        <w:rPr>
          <w:rFonts w:ascii="Arial" w:eastAsia="Times New Roman" w:hAnsi="Arial" w:cs="Arial"/>
          <w:color w:val="1E161C"/>
          <w:sz w:val="21"/>
          <w:szCs w:val="21"/>
          <w:shd w:val="clear" w:color="auto" w:fill="FCFDFC"/>
          <w:lang w:eastAsia="ru-RU"/>
        </w:rPr>
        <w:t>_2</w:t>
      </w:r>
      <w:r w:rsidR="002F5CDE" w:rsidRPr="002F5CDE">
        <w:rPr>
          <w:rFonts w:ascii="Arial" w:eastAsia="Times New Roman" w:hAnsi="Arial" w:cs="Arial"/>
          <w:color w:val="1E161C"/>
          <w:sz w:val="21"/>
          <w:szCs w:val="21"/>
          <w:shd w:val="clear" w:color="auto" w:fill="FCFDFC"/>
          <w:lang w:eastAsia="ru-RU"/>
        </w:rPr>
        <w:t>_____</w:t>
      </w:r>
      <w:r w:rsidRPr="000904DB">
        <w:rPr>
          <w:rFonts w:ascii="Arial" w:eastAsia="Times New Roman" w:hAnsi="Arial" w:cs="Arial"/>
          <w:color w:val="1E161C"/>
          <w:sz w:val="21"/>
          <w:szCs w:val="21"/>
          <w:shd w:val="clear" w:color="auto" w:fill="FCFDFC"/>
          <w:lang w:eastAsia="ru-RU"/>
        </w:rPr>
        <w:t xml:space="preserve">_г. </w:t>
      </w:r>
    </w:p>
    <w:p w:rsidR="000904DB" w:rsidRDefault="002F5CDE" w:rsidP="000904DB">
      <w:pPr>
        <w:spacing w:after="0" w:line="360" w:lineRule="auto"/>
        <w:rPr>
          <w:rFonts w:ascii="Arial" w:eastAsia="Times New Roman" w:hAnsi="Arial" w:cs="Arial"/>
          <w:color w:val="1E161C"/>
          <w:sz w:val="21"/>
          <w:szCs w:val="21"/>
          <w:shd w:val="clear" w:color="auto" w:fill="FCFDFC"/>
          <w:lang w:eastAsia="ru-RU"/>
        </w:rPr>
      </w:pPr>
      <w:proofErr w:type="gramStart"/>
      <w:r w:rsidRPr="002F5CDE">
        <w:rPr>
          <w:rFonts w:ascii="Arial" w:eastAsia="Times New Roman" w:hAnsi="Arial" w:cs="Arial"/>
          <w:color w:val="1E161C"/>
          <w:sz w:val="21"/>
          <w:szCs w:val="21"/>
          <w:shd w:val="clear" w:color="auto" w:fill="FCFDFC"/>
          <w:lang w:eastAsia="ru-RU"/>
        </w:rPr>
        <w:t>___________________</w:t>
      </w:r>
      <w:r w:rsidR="000904DB" w:rsidRPr="000904DB">
        <w:rPr>
          <w:rFonts w:ascii="Arial" w:eastAsia="Times New Roman" w:hAnsi="Arial" w:cs="Arial"/>
          <w:color w:val="1E161C"/>
          <w:sz w:val="21"/>
          <w:szCs w:val="21"/>
          <w:shd w:val="clear" w:color="auto" w:fill="FCFDFC"/>
          <w:lang w:eastAsia="ru-RU"/>
        </w:rPr>
        <w:t>, именуемые (</w:t>
      </w:r>
      <w:proofErr w:type="spellStart"/>
      <w:r w:rsidR="000904DB" w:rsidRPr="000904DB">
        <w:rPr>
          <w:rFonts w:ascii="Arial" w:eastAsia="Times New Roman" w:hAnsi="Arial" w:cs="Arial"/>
          <w:color w:val="1E161C"/>
          <w:sz w:val="21"/>
          <w:szCs w:val="21"/>
          <w:shd w:val="clear" w:color="auto" w:fill="FCFDFC"/>
          <w:lang w:eastAsia="ru-RU"/>
        </w:rPr>
        <w:t>ый</w:t>
      </w:r>
      <w:proofErr w:type="spellEnd"/>
      <w:r w:rsidR="000904DB" w:rsidRPr="000904DB">
        <w:rPr>
          <w:rFonts w:ascii="Arial" w:eastAsia="Times New Roman" w:hAnsi="Arial" w:cs="Arial"/>
          <w:color w:val="1E161C"/>
          <w:sz w:val="21"/>
          <w:szCs w:val="21"/>
          <w:shd w:val="clear" w:color="auto" w:fill="FCFDFC"/>
          <w:lang w:eastAsia="ru-RU"/>
        </w:rPr>
        <w:t xml:space="preserve">) в дальнейшем «Заказчик», в лице </w:t>
      </w:r>
      <w:r w:rsidRPr="002F5CDE">
        <w:rPr>
          <w:rFonts w:ascii="Arial" w:eastAsia="Times New Roman" w:hAnsi="Arial" w:cs="Arial"/>
          <w:color w:val="1E161C"/>
          <w:sz w:val="21"/>
          <w:szCs w:val="21"/>
          <w:shd w:val="clear" w:color="auto" w:fill="FCFDFC"/>
          <w:lang w:eastAsia="ru-RU"/>
        </w:rPr>
        <w:t>__________________________</w:t>
      </w:r>
      <w:r w:rsidR="000904DB" w:rsidRPr="000904DB">
        <w:rPr>
          <w:rFonts w:ascii="Arial" w:eastAsia="Times New Roman" w:hAnsi="Arial" w:cs="Arial"/>
          <w:color w:val="1E161C"/>
          <w:sz w:val="21"/>
          <w:szCs w:val="21"/>
          <w:shd w:val="clear" w:color="auto" w:fill="FCFDFC"/>
          <w:lang w:eastAsia="ru-RU"/>
        </w:rPr>
        <w:t>., действующей (</w:t>
      </w:r>
      <w:proofErr w:type="spellStart"/>
      <w:r w:rsidR="00FB3935">
        <w:rPr>
          <w:rFonts w:ascii="Arial" w:eastAsia="Times New Roman" w:hAnsi="Arial" w:cs="Arial"/>
          <w:color w:val="1E161C"/>
          <w:sz w:val="21"/>
          <w:szCs w:val="21"/>
          <w:shd w:val="clear" w:color="auto" w:fill="FCFDFC"/>
          <w:lang w:eastAsia="ru-RU"/>
        </w:rPr>
        <w:t>щего</w:t>
      </w:r>
      <w:proofErr w:type="spellEnd"/>
      <w:r w:rsidR="00FB3935">
        <w:rPr>
          <w:rFonts w:ascii="Arial" w:eastAsia="Times New Roman" w:hAnsi="Arial" w:cs="Arial"/>
          <w:color w:val="1E161C"/>
          <w:sz w:val="21"/>
          <w:szCs w:val="21"/>
          <w:shd w:val="clear" w:color="auto" w:fill="FCFDFC"/>
          <w:lang w:eastAsia="ru-RU"/>
        </w:rPr>
        <w:t xml:space="preserve">) на основании </w:t>
      </w:r>
      <w:r w:rsidRPr="002F5CDE">
        <w:rPr>
          <w:rFonts w:ascii="Arial" w:eastAsia="Times New Roman" w:hAnsi="Arial" w:cs="Arial"/>
          <w:color w:val="1E161C"/>
          <w:sz w:val="21"/>
          <w:szCs w:val="21"/>
          <w:shd w:val="clear" w:color="auto" w:fill="FCFDFC"/>
          <w:lang w:eastAsia="ru-RU"/>
        </w:rPr>
        <w:t>__________________________</w:t>
      </w:r>
      <w:r w:rsidR="000904DB" w:rsidRPr="000904DB">
        <w:rPr>
          <w:rFonts w:ascii="Arial" w:eastAsia="Times New Roman" w:hAnsi="Arial" w:cs="Arial"/>
          <w:color w:val="1E161C"/>
          <w:sz w:val="21"/>
          <w:szCs w:val="21"/>
          <w:shd w:val="clear" w:color="auto" w:fill="FCFDFC"/>
          <w:lang w:eastAsia="ru-RU"/>
        </w:rPr>
        <w:t xml:space="preserve"> с одной стороны, и </w:t>
      </w:r>
      <w:r w:rsidRPr="002F5CDE">
        <w:rPr>
          <w:rFonts w:ascii="Arial" w:eastAsia="Times New Roman" w:hAnsi="Arial" w:cs="Arial"/>
          <w:color w:val="1E161C"/>
          <w:sz w:val="21"/>
          <w:szCs w:val="21"/>
          <w:shd w:val="clear" w:color="auto" w:fill="FCFDFC"/>
          <w:lang w:eastAsia="ru-RU"/>
        </w:rPr>
        <w:t>__________________________________</w:t>
      </w:r>
      <w:r w:rsidR="000904DB" w:rsidRPr="000904DB">
        <w:rPr>
          <w:rFonts w:ascii="Arial" w:eastAsia="Times New Roman" w:hAnsi="Arial" w:cs="Arial"/>
          <w:color w:val="1E161C"/>
          <w:sz w:val="21"/>
          <w:szCs w:val="21"/>
          <w:shd w:val="clear" w:color="auto" w:fill="FCFDFC"/>
          <w:lang w:eastAsia="ru-RU"/>
        </w:rPr>
        <w:t xml:space="preserve">, именуемое в дальнейшем «Подрядчик», в лице </w:t>
      </w:r>
      <w:r w:rsidRPr="002F5CDE">
        <w:rPr>
          <w:rFonts w:ascii="Arial" w:eastAsia="Times New Roman" w:hAnsi="Arial" w:cs="Arial"/>
          <w:color w:val="1E161C"/>
          <w:sz w:val="21"/>
          <w:szCs w:val="21"/>
          <w:shd w:val="clear" w:color="auto" w:fill="FCFDFC"/>
          <w:lang w:eastAsia="ru-RU"/>
        </w:rPr>
        <w:t>___________________________________</w:t>
      </w:r>
      <w:r w:rsidR="000904DB" w:rsidRPr="000904DB">
        <w:rPr>
          <w:rFonts w:ascii="Arial" w:eastAsia="Times New Roman" w:hAnsi="Arial" w:cs="Arial"/>
          <w:color w:val="1E161C"/>
          <w:sz w:val="21"/>
          <w:szCs w:val="21"/>
          <w:shd w:val="clear" w:color="auto" w:fill="FCFDFC"/>
          <w:lang w:eastAsia="ru-RU"/>
        </w:rPr>
        <w:t xml:space="preserve">, действующего на основании </w:t>
      </w:r>
      <w:r w:rsidR="00A90984" w:rsidRPr="00A90984">
        <w:rPr>
          <w:rFonts w:ascii="Arial" w:eastAsia="Times New Roman" w:hAnsi="Arial" w:cs="Arial"/>
          <w:color w:val="1E161C"/>
          <w:sz w:val="21"/>
          <w:szCs w:val="21"/>
          <w:shd w:val="clear" w:color="auto" w:fill="FCFDFC"/>
          <w:lang w:eastAsia="ru-RU"/>
        </w:rPr>
        <w:t>__________________________________</w:t>
      </w:r>
      <w:r w:rsidR="000904DB" w:rsidRPr="000904DB">
        <w:rPr>
          <w:rFonts w:ascii="Arial" w:eastAsia="Times New Roman" w:hAnsi="Arial" w:cs="Arial"/>
          <w:color w:val="1E161C"/>
          <w:sz w:val="21"/>
          <w:szCs w:val="21"/>
          <w:shd w:val="clear" w:color="auto" w:fill="FCFDFC"/>
          <w:lang w:eastAsia="ru-RU"/>
        </w:rPr>
        <w:t xml:space="preserve">, с другой стороны, именуемые в дальнейшем «Стороны», заключили настоящий Договор о нижеследующем:   </w:t>
      </w:r>
      <w:proofErr w:type="gramEnd"/>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1. Предмет договора</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 1.1.      Заказчик поручает, а Подрядчик принимает на себя обязательства (нужный подпункт подчеркнуть):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а)         по разработке обосновывающих материалов к проекту переустройства и (или) перепланировки </w:t>
      </w:r>
      <w:r w:rsidR="00FB3935">
        <w:rPr>
          <w:rFonts w:ascii="Arial" w:eastAsia="Times New Roman" w:hAnsi="Arial" w:cs="Arial"/>
          <w:color w:val="1E161C"/>
          <w:sz w:val="21"/>
          <w:szCs w:val="21"/>
          <w:shd w:val="clear" w:color="auto" w:fill="FCFDFC"/>
          <w:lang w:eastAsia="ru-RU"/>
        </w:rPr>
        <w:t>нежилого помещения</w:t>
      </w:r>
      <w:r w:rsidRPr="000904DB">
        <w:rPr>
          <w:rFonts w:ascii="Arial" w:eastAsia="Times New Roman" w:hAnsi="Arial" w:cs="Arial"/>
          <w:color w:val="1E161C"/>
          <w:sz w:val="21"/>
          <w:szCs w:val="21"/>
          <w:shd w:val="clear" w:color="auto" w:fill="FCFDFC"/>
          <w:lang w:eastAsia="ru-RU"/>
        </w:rPr>
        <w:t xml:space="preserve">;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б)         по обследованию технического состояния квартир (нежилого помещения) с целью анализа предполагаемого переустройства и перепланировки с выдачей технического заключения и проекта переустройства и перепланировки;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в)         по анализу выполненной перепланировки </w:t>
      </w:r>
      <w:r w:rsidR="00FB3935">
        <w:rPr>
          <w:rFonts w:ascii="Arial" w:eastAsia="Times New Roman" w:hAnsi="Arial" w:cs="Arial"/>
          <w:color w:val="1E161C"/>
          <w:sz w:val="21"/>
          <w:szCs w:val="21"/>
          <w:shd w:val="clear" w:color="auto" w:fill="FCFDFC"/>
          <w:lang w:eastAsia="ru-RU"/>
        </w:rPr>
        <w:t>нежилого помещения</w:t>
      </w:r>
      <w:r w:rsidRPr="000904DB">
        <w:rPr>
          <w:rFonts w:ascii="Arial" w:eastAsia="Times New Roman" w:hAnsi="Arial" w:cs="Arial"/>
          <w:color w:val="1E161C"/>
          <w:sz w:val="21"/>
          <w:szCs w:val="21"/>
          <w:shd w:val="clear" w:color="auto" w:fill="FCFDFC"/>
          <w:lang w:eastAsia="ru-RU"/>
        </w:rPr>
        <w:t xml:space="preserve"> № </w:t>
      </w:r>
      <w:r w:rsidR="00A90984" w:rsidRPr="00A90984">
        <w:rPr>
          <w:rFonts w:ascii="Arial" w:eastAsia="Times New Roman" w:hAnsi="Arial" w:cs="Arial"/>
          <w:color w:val="1E161C"/>
          <w:sz w:val="21"/>
          <w:szCs w:val="21"/>
          <w:shd w:val="clear" w:color="auto" w:fill="FCFDFC"/>
          <w:lang w:eastAsia="ru-RU"/>
        </w:rPr>
        <w:t>__________</w:t>
      </w:r>
      <w:r w:rsidRPr="000904DB">
        <w:rPr>
          <w:rFonts w:ascii="Arial" w:eastAsia="Times New Roman" w:hAnsi="Arial" w:cs="Arial"/>
          <w:color w:val="1E161C"/>
          <w:sz w:val="21"/>
          <w:szCs w:val="21"/>
          <w:shd w:val="clear" w:color="auto" w:fill="FCFDFC"/>
          <w:lang w:eastAsia="ru-RU"/>
        </w:rPr>
        <w:t xml:space="preserve"> расположенных по адресу: </w:t>
      </w:r>
      <w:r w:rsidR="00A90984" w:rsidRPr="00A90984">
        <w:rPr>
          <w:rFonts w:ascii="Arial" w:eastAsia="Times New Roman" w:hAnsi="Arial" w:cs="Arial"/>
          <w:color w:val="1E161C"/>
          <w:sz w:val="21"/>
          <w:szCs w:val="21"/>
          <w:shd w:val="clear" w:color="auto" w:fill="FCFDFC"/>
          <w:lang w:eastAsia="ru-RU"/>
        </w:rPr>
        <w:t>______________________________________</w:t>
      </w:r>
      <w:r w:rsidRPr="000904DB">
        <w:rPr>
          <w:rFonts w:ascii="Arial" w:eastAsia="Times New Roman" w:hAnsi="Arial" w:cs="Arial"/>
          <w:color w:val="1E161C"/>
          <w:sz w:val="21"/>
          <w:szCs w:val="21"/>
          <w:shd w:val="clear" w:color="auto" w:fill="FCFDFC"/>
          <w:lang w:eastAsia="ru-RU"/>
        </w:rPr>
        <w:t xml:space="preserve"> с выдачей проекта перепланировки:</w:t>
      </w:r>
      <w:r w:rsidR="00FB3935">
        <w:rPr>
          <w:rFonts w:ascii="Arial" w:eastAsia="Times New Roman" w:hAnsi="Arial" w:cs="Arial"/>
          <w:color w:val="1E161C"/>
          <w:sz w:val="21"/>
          <w:szCs w:val="21"/>
          <w:shd w:val="clear" w:color="auto" w:fill="FCFDFC"/>
          <w:lang w:eastAsia="ru-RU"/>
        </w:rPr>
        <w:t xml:space="preserve"> </w:t>
      </w:r>
      <w:r w:rsidRPr="000904DB">
        <w:rPr>
          <w:rFonts w:ascii="Arial" w:eastAsia="Times New Roman" w:hAnsi="Arial" w:cs="Arial"/>
          <w:color w:val="1E161C"/>
          <w:sz w:val="21"/>
          <w:szCs w:val="21"/>
          <w:shd w:val="clear" w:color="auto" w:fill="FCFDFC"/>
          <w:lang w:eastAsia="ru-RU"/>
        </w:rPr>
        <w:t xml:space="preserve"> по </w:t>
      </w:r>
      <w:r w:rsidR="00FB3935">
        <w:rPr>
          <w:rFonts w:ascii="Arial" w:eastAsia="Times New Roman" w:hAnsi="Arial" w:cs="Arial"/>
          <w:color w:val="1E161C"/>
          <w:sz w:val="21"/>
          <w:szCs w:val="21"/>
          <w:shd w:val="clear" w:color="auto" w:fill="FCFDFC"/>
          <w:lang w:eastAsia="ru-RU"/>
        </w:rPr>
        <w:t>о</w:t>
      </w:r>
      <w:r w:rsidRPr="000904DB">
        <w:rPr>
          <w:rFonts w:ascii="Arial" w:eastAsia="Times New Roman" w:hAnsi="Arial" w:cs="Arial"/>
          <w:color w:val="1E161C"/>
          <w:sz w:val="21"/>
          <w:szCs w:val="21"/>
          <w:shd w:val="clear" w:color="auto" w:fill="FCFDFC"/>
          <w:lang w:eastAsia="ru-RU"/>
        </w:rPr>
        <w:t xml:space="preserve">бследованию технического состояния несущих конструкций нежилого помещения с целью определения возможности сохранения 1 (одного) проема с выдачей технического заключения.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1.2.      Заказчик обязуется принять результаты выполненных Подрядчиком работ и оплатить их.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1.3.     </w:t>
      </w:r>
      <w:proofErr w:type="gramStart"/>
      <w:r w:rsidRPr="000904DB">
        <w:rPr>
          <w:rFonts w:ascii="Arial" w:eastAsia="Times New Roman" w:hAnsi="Arial" w:cs="Arial"/>
          <w:color w:val="1E161C"/>
          <w:sz w:val="21"/>
          <w:szCs w:val="21"/>
          <w:shd w:val="clear" w:color="auto" w:fill="FCFDFC"/>
          <w:lang w:eastAsia="ru-RU"/>
        </w:rPr>
        <w:t xml:space="preserve">Требования к проектной документации, являющейся предметом настоящего Договора, </w:t>
      </w:r>
      <w:proofErr w:type="spellStart"/>
      <w:r w:rsidRPr="000904DB">
        <w:rPr>
          <w:rFonts w:ascii="Arial" w:eastAsia="Times New Roman" w:hAnsi="Arial" w:cs="Arial"/>
          <w:color w:val="1E161C"/>
          <w:sz w:val="21"/>
          <w:szCs w:val="21"/>
          <w:shd w:val="clear" w:color="auto" w:fill="FCFDFC"/>
          <w:lang w:eastAsia="ru-RU"/>
        </w:rPr>
        <w:t>пределяются</w:t>
      </w:r>
      <w:proofErr w:type="spellEnd"/>
      <w:r w:rsidRPr="000904DB">
        <w:rPr>
          <w:rFonts w:ascii="Arial" w:eastAsia="Times New Roman" w:hAnsi="Arial" w:cs="Arial"/>
          <w:color w:val="1E161C"/>
          <w:sz w:val="21"/>
          <w:szCs w:val="21"/>
          <w:shd w:val="clear" w:color="auto" w:fill="FCFDFC"/>
          <w:lang w:eastAsia="ru-RU"/>
        </w:rPr>
        <w:t xml:space="preserve"> Заказчиком в Задании на проектирование и должны соответствовать требованиям СНиП и другим действующим нормативным документам и нормативным актам Российской Федерации и Правительства г. Москвы в части состава, содержания и оформления проектной документации.  </w:t>
      </w:r>
      <w:proofErr w:type="gramEnd"/>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2. Права и обязанности Сторон</w:t>
      </w:r>
    </w:p>
    <w:p w:rsidR="00FB3935"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2.1.      Заказчик обязуется: Передать Подрядчику Задание на пр</w:t>
      </w:r>
      <w:r w:rsidR="00FB3935">
        <w:rPr>
          <w:rFonts w:ascii="Arial" w:eastAsia="Times New Roman" w:hAnsi="Arial" w:cs="Arial"/>
          <w:color w:val="1E161C"/>
          <w:sz w:val="21"/>
          <w:szCs w:val="21"/>
          <w:shd w:val="clear" w:color="auto" w:fill="FCFDFC"/>
          <w:lang w:eastAsia="ru-RU"/>
        </w:rPr>
        <w:t xml:space="preserve">оектирование (для п. 1.1.6), </w:t>
      </w:r>
      <w:r w:rsidRPr="000904DB">
        <w:rPr>
          <w:rFonts w:ascii="Arial" w:eastAsia="Times New Roman" w:hAnsi="Arial" w:cs="Arial"/>
          <w:color w:val="1E161C"/>
          <w:sz w:val="21"/>
          <w:szCs w:val="21"/>
          <w:shd w:val="clear" w:color="auto" w:fill="FCFDFC"/>
          <w:lang w:eastAsia="ru-RU"/>
        </w:rPr>
        <w:t>исходные данные до начала выполнения работ. Своевременно произвести оплату и приемку работ в соответствии с условиями настоящего Договора. Предоставить Подрядчику копии правоустанавливающих и иных разрешительных документов на объект переустройства и (или) перепланировки. При заключении Договора указать в Задании на проектирование требования и пожелания к проектной д</w:t>
      </w:r>
      <w:r w:rsidR="00FB3935">
        <w:rPr>
          <w:rFonts w:ascii="Arial" w:eastAsia="Times New Roman" w:hAnsi="Arial" w:cs="Arial"/>
          <w:color w:val="1E161C"/>
          <w:sz w:val="21"/>
          <w:szCs w:val="21"/>
          <w:shd w:val="clear" w:color="auto" w:fill="FCFDFC"/>
          <w:lang w:eastAsia="ru-RU"/>
        </w:rPr>
        <w:t>окументации (для п. 1.1. б)</w:t>
      </w:r>
      <w:r w:rsidRPr="000904DB">
        <w:rPr>
          <w:rFonts w:ascii="Arial" w:eastAsia="Times New Roman" w:hAnsi="Arial" w:cs="Arial"/>
          <w:color w:val="1E161C"/>
          <w:sz w:val="21"/>
          <w:szCs w:val="21"/>
          <w:shd w:val="clear" w:color="auto" w:fill="FCFDFC"/>
          <w:lang w:eastAsia="ru-RU"/>
        </w:rPr>
        <w:t xml:space="preserve">; обеспечить доступ персонала Подрядчика в выше- и нижерасположенные помещения, вскрыть узлы </w:t>
      </w:r>
      <w:r w:rsidRPr="000904DB">
        <w:rPr>
          <w:rFonts w:ascii="Arial" w:eastAsia="Times New Roman" w:hAnsi="Arial" w:cs="Arial"/>
          <w:color w:val="1E161C"/>
          <w:sz w:val="21"/>
          <w:szCs w:val="21"/>
          <w:shd w:val="clear" w:color="auto" w:fill="FCFDFC"/>
          <w:lang w:eastAsia="ru-RU"/>
        </w:rPr>
        <w:lastRenderedPageBreak/>
        <w:t>строительных конструкций в обследуемо</w:t>
      </w:r>
      <w:r w:rsidR="00FB3935">
        <w:rPr>
          <w:rFonts w:ascii="Arial" w:eastAsia="Times New Roman" w:hAnsi="Arial" w:cs="Arial"/>
          <w:color w:val="1E161C"/>
          <w:sz w:val="21"/>
          <w:szCs w:val="21"/>
          <w:shd w:val="clear" w:color="auto" w:fill="FCFDFC"/>
          <w:lang w:eastAsia="ru-RU"/>
        </w:rPr>
        <w:t>м помещении (для п. 1.1.</w:t>
      </w:r>
      <w:r w:rsidRPr="000904DB">
        <w:rPr>
          <w:rFonts w:ascii="Arial" w:eastAsia="Times New Roman" w:hAnsi="Arial" w:cs="Arial"/>
          <w:color w:val="1E161C"/>
          <w:sz w:val="21"/>
          <w:szCs w:val="21"/>
          <w:shd w:val="clear" w:color="auto" w:fill="FCFDFC"/>
          <w:lang w:eastAsia="ru-RU"/>
        </w:rPr>
        <w:t xml:space="preserve">). Использовать однократно проектную документацию только на цели, предусмотренные п. 1.1. Договора. Возместить Подрядчику дополнительные расходы, вызванные изменением исходных данных, Задания на проектирование, вследствие обстоятельств, не зависящих от Подрядчика.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2.1.7.   При выполнении ремонтно-строительных работ по разработанному проекту приглашать специалистов Подрядчика для оформления Актов на скрытые работы, согласовав предварительно сроки их </w:t>
      </w:r>
      <w:r w:rsidR="00FB3935">
        <w:rPr>
          <w:rFonts w:ascii="Arial" w:eastAsia="Times New Roman" w:hAnsi="Arial" w:cs="Arial"/>
          <w:color w:val="1E161C"/>
          <w:sz w:val="21"/>
          <w:szCs w:val="21"/>
          <w:shd w:val="clear" w:color="auto" w:fill="FCFDFC"/>
          <w:lang w:eastAsia="ru-RU"/>
        </w:rPr>
        <w:t>проведения (для п. 1.1.6), в)</w:t>
      </w:r>
      <w:r w:rsidRPr="000904DB">
        <w:rPr>
          <w:rFonts w:ascii="Arial" w:eastAsia="Times New Roman" w:hAnsi="Arial" w:cs="Arial"/>
          <w:color w:val="1E161C"/>
          <w:sz w:val="21"/>
          <w:szCs w:val="21"/>
          <w:shd w:val="clear" w:color="auto" w:fill="FCFDFC"/>
          <w:lang w:eastAsia="ru-RU"/>
        </w:rPr>
        <w:t>.</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2.2.      Заказчик имеет право: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2.2.1. Осуществлять текущий </w:t>
      </w:r>
      <w:proofErr w:type="gramStart"/>
      <w:r w:rsidRPr="000904DB">
        <w:rPr>
          <w:rFonts w:ascii="Arial" w:eastAsia="Times New Roman" w:hAnsi="Arial" w:cs="Arial"/>
          <w:color w:val="1E161C"/>
          <w:sz w:val="21"/>
          <w:szCs w:val="21"/>
          <w:shd w:val="clear" w:color="auto" w:fill="FCFDFC"/>
          <w:lang w:eastAsia="ru-RU"/>
        </w:rPr>
        <w:t>контроль за</w:t>
      </w:r>
      <w:proofErr w:type="gramEnd"/>
      <w:r w:rsidRPr="000904DB">
        <w:rPr>
          <w:rFonts w:ascii="Arial" w:eastAsia="Times New Roman" w:hAnsi="Arial" w:cs="Arial"/>
          <w:color w:val="1E161C"/>
          <w:sz w:val="21"/>
          <w:szCs w:val="21"/>
          <w:shd w:val="clear" w:color="auto" w:fill="FCFDFC"/>
          <w:lang w:eastAsia="ru-RU"/>
        </w:rPr>
        <w:t xml:space="preserve"> деятельностью Подрядчика.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2.3.      Подрядчик обязуется: Своевременно и с надлежащим качеством выполнять проектные работы в соответствии с действующим законодательством, условиями настоящего Договора, Заданием на проектирование. Выполнять указания Заказчика, представленные в письменном виде, в том числе о внесении изменений и дополнений в проектную документацию, если они не противоречат условиям настоящего Договора, действующему законодательству, нормативным актам Российской Федерации и г. </w:t>
      </w:r>
      <w:r w:rsidR="00A90984" w:rsidRPr="00A90984">
        <w:rPr>
          <w:rFonts w:ascii="Arial" w:eastAsia="Times New Roman" w:hAnsi="Arial" w:cs="Arial"/>
          <w:color w:val="1E161C"/>
          <w:sz w:val="21"/>
          <w:szCs w:val="21"/>
          <w:shd w:val="clear" w:color="auto" w:fill="FCFDFC"/>
          <w:lang w:eastAsia="ru-RU"/>
        </w:rPr>
        <w:t>___________</w:t>
      </w:r>
      <w:r w:rsidRPr="000904DB">
        <w:rPr>
          <w:rFonts w:ascii="Arial" w:eastAsia="Times New Roman" w:hAnsi="Arial" w:cs="Arial"/>
          <w:color w:val="1E161C"/>
          <w:sz w:val="21"/>
          <w:szCs w:val="21"/>
          <w:shd w:val="clear" w:color="auto" w:fill="FCFDFC"/>
          <w:lang w:eastAsia="ru-RU"/>
        </w:rPr>
        <w:t xml:space="preserve"> и утвержденному Заданию на проектирование. В случае если указания Заказчика выходят за рамки предмета настоящего Договора, Стороны подписывают дополнительное соглашение к настоящему Договору, в котором определяются объем требуемых дополнительных работ и условия их оплаты. В случае согласования Заказчиком разработанной проектной документации со сторонними организациям, по результатам такого согласования вносить в нее изменения в части требований и замечаний, выставленных согласующими инстанциями. Передать Заказчику готовую продукцию в количестве 2 (двух) экземпляров в сроки, установленные настоящим Договором.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2.4. Подрядчик имеет право: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2.4.1. Самостоятельно определять способы выполнения работ.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3. Цена работ и порядок расчетов</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Цена работ, выполняемых по Договору, составляет </w:t>
      </w:r>
      <w:r w:rsidR="00A90984" w:rsidRPr="00A90984">
        <w:rPr>
          <w:rFonts w:ascii="Arial" w:eastAsia="Times New Roman" w:hAnsi="Arial" w:cs="Arial"/>
          <w:color w:val="1E161C"/>
          <w:sz w:val="21"/>
          <w:szCs w:val="21"/>
          <w:shd w:val="clear" w:color="auto" w:fill="FCFDFC"/>
          <w:lang w:eastAsia="ru-RU"/>
        </w:rPr>
        <w:t>__________</w:t>
      </w:r>
      <w:r w:rsidRPr="000904DB">
        <w:rPr>
          <w:rFonts w:ascii="Arial" w:eastAsia="Times New Roman" w:hAnsi="Arial" w:cs="Arial"/>
          <w:color w:val="1E161C"/>
          <w:sz w:val="21"/>
          <w:szCs w:val="21"/>
          <w:shd w:val="clear" w:color="auto" w:fill="FCFDFC"/>
          <w:lang w:eastAsia="ru-RU"/>
        </w:rPr>
        <w:t xml:space="preserve">руб. 00 коп. </w:t>
      </w:r>
      <w:r w:rsidR="00A90984">
        <w:rPr>
          <w:rFonts w:ascii="Arial" w:eastAsia="Times New Roman" w:hAnsi="Arial" w:cs="Arial"/>
          <w:color w:val="1E161C"/>
          <w:sz w:val="21"/>
          <w:szCs w:val="21"/>
          <w:shd w:val="clear" w:color="auto" w:fill="FCFDFC"/>
          <w:lang w:val="en-US" w:eastAsia="ru-RU"/>
        </w:rPr>
        <w:t>(_______</w:t>
      </w:r>
      <w:r w:rsidRPr="000904DB">
        <w:rPr>
          <w:rFonts w:ascii="Arial" w:eastAsia="Times New Roman" w:hAnsi="Arial" w:cs="Arial"/>
          <w:color w:val="1E161C"/>
          <w:sz w:val="21"/>
          <w:szCs w:val="21"/>
          <w:shd w:val="clear" w:color="auto" w:fill="FCFDFC"/>
          <w:lang w:eastAsia="ru-RU"/>
        </w:rPr>
        <w:t xml:space="preserve">), в том числе НДС 18% - </w:t>
      </w:r>
      <w:r w:rsidR="00A90984">
        <w:rPr>
          <w:rFonts w:ascii="Arial" w:eastAsia="Times New Roman" w:hAnsi="Arial" w:cs="Arial"/>
          <w:color w:val="1E161C"/>
          <w:sz w:val="21"/>
          <w:szCs w:val="21"/>
          <w:shd w:val="clear" w:color="auto" w:fill="FCFDFC"/>
          <w:lang w:val="en-US" w:eastAsia="ru-RU"/>
        </w:rPr>
        <w:t>___________</w:t>
      </w:r>
      <w:r w:rsidRPr="000904DB">
        <w:rPr>
          <w:rFonts w:ascii="Arial" w:eastAsia="Times New Roman" w:hAnsi="Arial" w:cs="Arial"/>
          <w:color w:val="1E161C"/>
          <w:sz w:val="21"/>
          <w:szCs w:val="21"/>
          <w:shd w:val="clear" w:color="auto" w:fill="FCFDFC"/>
          <w:lang w:eastAsia="ru-RU"/>
        </w:rPr>
        <w:t xml:space="preserve"> руб. 00 коп</w:t>
      </w:r>
      <w:proofErr w:type="gramStart"/>
      <w:r w:rsidRPr="000904DB">
        <w:rPr>
          <w:rFonts w:ascii="Arial" w:eastAsia="Times New Roman" w:hAnsi="Arial" w:cs="Arial"/>
          <w:color w:val="1E161C"/>
          <w:sz w:val="21"/>
          <w:szCs w:val="21"/>
          <w:shd w:val="clear" w:color="auto" w:fill="FCFDFC"/>
          <w:lang w:eastAsia="ru-RU"/>
        </w:rPr>
        <w:t>.</w:t>
      </w:r>
      <w:proofErr w:type="gramEnd"/>
      <w:r w:rsidRPr="000904DB">
        <w:rPr>
          <w:rFonts w:ascii="Arial" w:eastAsia="Times New Roman" w:hAnsi="Arial" w:cs="Arial"/>
          <w:color w:val="1E161C"/>
          <w:sz w:val="21"/>
          <w:szCs w:val="21"/>
          <w:shd w:val="clear" w:color="auto" w:fill="FCFDFC"/>
          <w:lang w:eastAsia="ru-RU"/>
        </w:rPr>
        <w:t xml:space="preserve"> (</w:t>
      </w:r>
      <w:r w:rsidR="00A90984">
        <w:rPr>
          <w:rFonts w:ascii="Arial" w:eastAsia="Times New Roman" w:hAnsi="Arial" w:cs="Arial"/>
          <w:color w:val="1E161C"/>
          <w:sz w:val="21"/>
          <w:szCs w:val="21"/>
          <w:shd w:val="clear" w:color="auto" w:fill="FCFDFC"/>
          <w:lang w:val="en-US" w:eastAsia="ru-RU"/>
        </w:rPr>
        <w:t>___________</w:t>
      </w:r>
      <w:proofErr w:type="gramStart"/>
      <w:r w:rsidRPr="000904DB">
        <w:rPr>
          <w:rFonts w:ascii="Arial" w:eastAsia="Times New Roman" w:hAnsi="Arial" w:cs="Arial"/>
          <w:color w:val="1E161C"/>
          <w:sz w:val="21"/>
          <w:szCs w:val="21"/>
          <w:shd w:val="clear" w:color="auto" w:fill="FCFDFC"/>
          <w:lang w:eastAsia="ru-RU"/>
        </w:rPr>
        <w:t>р</w:t>
      </w:r>
      <w:proofErr w:type="gramEnd"/>
      <w:r w:rsidRPr="000904DB">
        <w:rPr>
          <w:rFonts w:ascii="Arial" w:eastAsia="Times New Roman" w:hAnsi="Arial" w:cs="Arial"/>
          <w:color w:val="1E161C"/>
          <w:sz w:val="21"/>
          <w:szCs w:val="21"/>
          <w:shd w:val="clear" w:color="auto" w:fill="FCFDFC"/>
          <w:lang w:eastAsia="ru-RU"/>
        </w:rPr>
        <w:t xml:space="preserve">уб. 00 коп.). Указанная цена является твердой и корректировке не подлежит. В цене работы не учтены расходы за дополнительное (сверх </w:t>
      </w:r>
      <w:proofErr w:type="gramStart"/>
      <w:r w:rsidRPr="000904DB">
        <w:rPr>
          <w:rFonts w:ascii="Arial" w:eastAsia="Times New Roman" w:hAnsi="Arial" w:cs="Arial"/>
          <w:color w:val="1E161C"/>
          <w:sz w:val="21"/>
          <w:szCs w:val="21"/>
          <w:shd w:val="clear" w:color="auto" w:fill="FCFDFC"/>
          <w:lang w:eastAsia="ru-RU"/>
        </w:rPr>
        <w:t>оговоренного</w:t>
      </w:r>
      <w:proofErr w:type="gramEnd"/>
      <w:r w:rsidRPr="000904DB">
        <w:rPr>
          <w:rFonts w:ascii="Arial" w:eastAsia="Times New Roman" w:hAnsi="Arial" w:cs="Arial"/>
          <w:color w:val="1E161C"/>
          <w:sz w:val="21"/>
          <w:szCs w:val="21"/>
          <w:shd w:val="clear" w:color="auto" w:fill="FCFDFC"/>
          <w:lang w:eastAsia="ru-RU"/>
        </w:rPr>
        <w:t xml:space="preserve"> в п. 2.3.4.) количество экземпляров документации. Оплата этих расходов производится Заказчиком по фактическим затратам по предъявлению счета. Заказчик обязан осуществить 100% предоплату цены Договора в течение 14 календарных дней с момента подписания настоящего Договора путем перечисления денежных средств на расчетный счет Подрядчика на основании квитанции (в соответствии с п. 4 ст. 421, ст. 711, ст. 762 ГК РФ). Оплата выполненных работ производится путем погашения </w:t>
      </w:r>
      <w:proofErr w:type="gramStart"/>
      <w:r w:rsidRPr="000904DB">
        <w:rPr>
          <w:rFonts w:ascii="Arial" w:eastAsia="Times New Roman" w:hAnsi="Arial" w:cs="Arial"/>
          <w:color w:val="1E161C"/>
          <w:sz w:val="21"/>
          <w:szCs w:val="21"/>
          <w:shd w:val="clear" w:color="auto" w:fill="FCFDFC"/>
          <w:lang w:eastAsia="ru-RU"/>
        </w:rPr>
        <w:t>предоплаты</w:t>
      </w:r>
      <w:proofErr w:type="gramEnd"/>
      <w:r w:rsidRPr="000904DB">
        <w:rPr>
          <w:rFonts w:ascii="Arial" w:eastAsia="Times New Roman" w:hAnsi="Arial" w:cs="Arial"/>
          <w:color w:val="1E161C"/>
          <w:sz w:val="21"/>
          <w:szCs w:val="21"/>
          <w:shd w:val="clear" w:color="auto" w:fill="FCFDFC"/>
          <w:lang w:eastAsia="ru-RU"/>
        </w:rPr>
        <w:t xml:space="preserve"> на основании подписанного Сторонами акта сдачи-приемки выполненных работ.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4. Сроки и порядок сдачи-приемки работ</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lastRenderedPageBreak/>
        <w:t xml:space="preserve"> Срок действия Договора устанавливается </w:t>
      </w:r>
      <w:proofErr w:type="gramStart"/>
      <w:r w:rsidRPr="000904DB">
        <w:rPr>
          <w:rFonts w:ascii="Arial" w:eastAsia="Times New Roman" w:hAnsi="Arial" w:cs="Arial"/>
          <w:color w:val="1E161C"/>
          <w:sz w:val="21"/>
          <w:szCs w:val="21"/>
          <w:shd w:val="clear" w:color="auto" w:fill="FCFDFC"/>
          <w:lang w:eastAsia="ru-RU"/>
        </w:rPr>
        <w:t>с даты</w:t>
      </w:r>
      <w:proofErr w:type="gramEnd"/>
      <w:r w:rsidRPr="000904DB">
        <w:rPr>
          <w:rFonts w:ascii="Arial" w:eastAsia="Times New Roman" w:hAnsi="Arial" w:cs="Arial"/>
          <w:color w:val="1E161C"/>
          <w:sz w:val="21"/>
          <w:szCs w:val="21"/>
          <w:shd w:val="clear" w:color="auto" w:fill="FCFDFC"/>
          <w:lang w:eastAsia="ru-RU"/>
        </w:rPr>
        <w:t xml:space="preserve"> его подписания Сторонами до полного исполнения ими обязательств по Договору. Срок выполнения работ по настоящему Договору </w:t>
      </w:r>
      <w:r w:rsidR="00A90984" w:rsidRPr="00A90984">
        <w:rPr>
          <w:rFonts w:ascii="Arial" w:eastAsia="Times New Roman" w:hAnsi="Arial" w:cs="Arial"/>
          <w:color w:val="1E161C"/>
          <w:sz w:val="21"/>
          <w:szCs w:val="21"/>
          <w:shd w:val="clear" w:color="auto" w:fill="FCFDFC"/>
          <w:lang w:eastAsia="ru-RU"/>
        </w:rPr>
        <w:t>_________</w:t>
      </w:r>
      <w:r w:rsidRPr="000904DB">
        <w:rPr>
          <w:rFonts w:ascii="Arial" w:eastAsia="Times New Roman" w:hAnsi="Arial" w:cs="Arial"/>
          <w:color w:val="1E161C"/>
          <w:sz w:val="21"/>
          <w:szCs w:val="21"/>
          <w:shd w:val="clear" w:color="auto" w:fill="FCFDFC"/>
          <w:lang w:eastAsia="ru-RU"/>
        </w:rPr>
        <w:t xml:space="preserve"> рабочих дней с момента поступления предоплаты на расчетный счет Подрядчика.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4.3.      Сдача проектной документации осуществляется путем подписания Сторонами акта сдачи-приемки выполненных работ. В случае если Заказчик доверяет свои полномочия представителю, то этот представитель должен иметь надлежаще оформленную доверенность, в том числе и на получение проектной документации.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4.4.      В случае выявления невозможности выполнения работ в соответствии с условиями Договора, работы приостанавливаются до решения Сторонами вопроса о целесообразности дальнейшего проведения проектных работ или корректировке Задания на проектирование. 4.5.      В случае невозможности проведения обследования выше- и нижерасположенных помещений в течение половины срока выполнения работ, определенного п. 4.2., работы приостанавливаются до решения Сторонами вопроса о целесообразности дальнейшего </w:t>
      </w:r>
      <w:r w:rsidR="00FB3935">
        <w:rPr>
          <w:rFonts w:ascii="Arial" w:eastAsia="Times New Roman" w:hAnsi="Arial" w:cs="Arial"/>
          <w:color w:val="1E161C"/>
          <w:sz w:val="21"/>
          <w:szCs w:val="21"/>
          <w:shd w:val="clear" w:color="auto" w:fill="FCFDFC"/>
          <w:lang w:eastAsia="ru-RU"/>
        </w:rPr>
        <w:t>проведения работ (для п. 1.1.</w:t>
      </w:r>
      <w:r w:rsidRPr="000904DB">
        <w:rPr>
          <w:rFonts w:ascii="Arial" w:eastAsia="Times New Roman" w:hAnsi="Arial" w:cs="Arial"/>
          <w:color w:val="1E161C"/>
          <w:sz w:val="21"/>
          <w:szCs w:val="21"/>
          <w:shd w:val="clear" w:color="auto" w:fill="FCFDFC"/>
          <w:lang w:eastAsia="ru-RU"/>
        </w:rPr>
        <w:t xml:space="preserve">).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4.6.      В случае досрочного прекращения работ ввиду их нецелесообразности, Заказчик обязан в течение 5 рабочих дней принять от Подрядчика проектную документацию на выполненном объеме по акту сдачи-приемки выполненных работ</w:t>
      </w:r>
      <w:r w:rsidR="00FB3935">
        <w:rPr>
          <w:rFonts w:ascii="Arial" w:eastAsia="Times New Roman" w:hAnsi="Arial" w:cs="Arial"/>
          <w:color w:val="1E161C"/>
          <w:sz w:val="21"/>
          <w:szCs w:val="21"/>
          <w:shd w:val="clear" w:color="auto" w:fill="FCFDFC"/>
          <w:lang w:eastAsia="ru-RU"/>
        </w:rPr>
        <w:t>,</w:t>
      </w:r>
      <w:r w:rsidRPr="000904DB">
        <w:rPr>
          <w:rFonts w:ascii="Arial" w:eastAsia="Times New Roman" w:hAnsi="Arial" w:cs="Arial"/>
          <w:color w:val="1E161C"/>
          <w:sz w:val="21"/>
          <w:szCs w:val="21"/>
          <w:shd w:val="clear" w:color="auto" w:fill="FCFDFC"/>
          <w:lang w:eastAsia="ru-RU"/>
        </w:rPr>
        <w:t xml:space="preserve"> с указанием суммы возврата оставшейся части предоплаты по Договору, которую Подрядчик обязан вернуть в течение </w:t>
      </w:r>
      <w:r w:rsidR="00A90984">
        <w:rPr>
          <w:rFonts w:ascii="Arial" w:eastAsia="Times New Roman" w:hAnsi="Arial" w:cs="Arial"/>
          <w:color w:val="1E161C"/>
          <w:sz w:val="21"/>
          <w:szCs w:val="21"/>
          <w:shd w:val="clear" w:color="auto" w:fill="FCFDFC"/>
          <w:lang w:val="en-US" w:eastAsia="ru-RU"/>
        </w:rPr>
        <w:t>_________</w:t>
      </w:r>
      <w:r w:rsidRPr="000904DB">
        <w:rPr>
          <w:rFonts w:ascii="Arial" w:eastAsia="Times New Roman" w:hAnsi="Arial" w:cs="Arial"/>
          <w:color w:val="1E161C"/>
          <w:sz w:val="21"/>
          <w:szCs w:val="21"/>
          <w:shd w:val="clear" w:color="auto" w:fill="FCFDFC"/>
          <w:lang w:eastAsia="ru-RU"/>
        </w:rPr>
        <w:t xml:space="preserve"> рабочих дней.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5. Ответственность Сторон</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Подрядчик несет ответственность за недостатки проектной документации. При обнаружении недостатков Подрядчик обязан безвозмездно их устранить. Подрядчик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Подрядчиком. Все разногласия по Договору решаются путем переговоров непосредственно между Сторонами. Если согласие не будет достигнуто, спор подлежит рассмотрению в судебных органах г. Москвы.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в соответствии с гражданским законодательством. В период действия обстоятельств непреодолимой силы, которые освобождают Стороны от ответственности, выполнение обязатель</w:t>
      </w:r>
      <w:proofErr w:type="gramStart"/>
      <w:r w:rsidRPr="000904DB">
        <w:rPr>
          <w:rFonts w:ascii="Arial" w:eastAsia="Times New Roman" w:hAnsi="Arial" w:cs="Arial"/>
          <w:color w:val="1E161C"/>
          <w:sz w:val="21"/>
          <w:szCs w:val="21"/>
          <w:shd w:val="clear" w:color="auto" w:fill="FCFDFC"/>
          <w:lang w:eastAsia="ru-RU"/>
        </w:rPr>
        <w:t>ств пр</w:t>
      </w:r>
      <w:proofErr w:type="gramEnd"/>
      <w:r w:rsidRPr="000904DB">
        <w:rPr>
          <w:rFonts w:ascii="Arial" w:eastAsia="Times New Roman" w:hAnsi="Arial" w:cs="Arial"/>
          <w:color w:val="1E161C"/>
          <w:sz w:val="21"/>
          <w:szCs w:val="21"/>
          <w:shd w:val="clear" w:color="auto" w:fill="FCFDFC"/>
          <w:lang w:eastAsia="ru-RU"/>
        </w:rPr>
        <w:t xml:space="preserve">иостанавливается.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6. Изменение и расторжение договора</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Все изменения и дополнения к настоящему Договору совершаются в письменной форме с подписанием и приложением печатей Сторон. Внесение изменений и дополнений в проектную документацию, вызывающее дополнительный объем работ, осуществляется Подрядчиком за дополнительную плату на основании дополнительного соглашения к Договору. Изменение и </w:t>
      </w:r>
      <w:r w:rsidRPr="000904DB">
        <w:rPr>
          <w:rFonts w:ascii="Arial" w:eastAsia="Times New Roman" w:hAnsi="Arial" w:cs="Arial"/>
          <w:color w:val="1E161C"/>
          <w:sz w:val="21"/>
          <w:szCs w:val="21"/>
          <w:shd w:val="clear" w:color="auto" w:fill="FCFDFC"/>
          <w:lang w:eastAsia="ru-RU"/>
        </w:rPr>
        <w:lastRenderedPageBreak/>
        <w:t xml:space="preserve">расторжение Договора возможно по обоюдному согласию Сторон, а также в случаях и порядке, предусмотренных действующим законодательством Российской Федерации. Заказчик не вправе расторгнуть Договор в одностороннем порядке (отказаться от исполнения Договора) в случае отпадения потребности в разработке данной проектной документации (в соответствии с п. 4 ст. 421, ст. 717 ГК РФ).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7. Прочие условия</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Сроки оформления Актов на скрытые работы, проведения авторского надзора и участия Подрядчика в приемке оконченных строительных работ по проектной документации, разработанной в рамках данного Договора, оговариваются сторонами в письменном виде заблаговременно, но не позднее - </w:t>
      </w:r>
      <w:r w:rsidR="00A90984" w:rsidRPr="00A90984">
        <w:rPr>
          <w:rFonts w:ascii="Arial" w:eastAsia="Times New Roman" w:hAnsi="Arial" w:cs="Arial"/>
          <w:color w:val="1E161C"/>
          <w:sz w:val="21"/>
          <w:szCs w:val="21"/>
          <w:shd w:val="clear" w:color="auto" w:fill="FCFDFC"/>
          <w:lang w:eastAsia="ru-RU"/>
        </w:rPr>
        <w:t>____________</w:t>
      </w:r>
      <w:r w:rsidRPr="000904DB">
        <w:rPr>
          <w:rFonts w:ascii="Arial" w:eastAsia="Times New Roman" w:hAnsi="Arial" w:cs="Arial"/>
          <w:color w:val="1E161C"/>
          <w:sz w:val="21"/>
          <w:szCs w:val="21"/>
          <w:shd w:val="clear" w:color="auto" w:fill="FCFDFC"/>
          <w:lang w:eastAsia="ru-RU"/>
        </w:rPr>
        <w:t xml:space="preserve"> рабочих дней до времени проведен</w:t>
      </w:r>
      <w:r w:rsidR="00FB3935">
        <w:rPr>
          <w:rFonts w:ascii="Arial" w:eastAsia="Times New Roman" w:hAnsi="Arial" w:cs="Arial"/>
          <w:color w:val="1E161C"/>
          <w:sz w:val="21"/>
          <w:szCs w:val="21"/>
          <w:shd w:val="clear" w:color="auto" w:fill="FCFDFC"/>
          <w:lang w:eastAsia="ru-RU"/>
        </w:rPr>
        <w:t>ия работ (для п. 1.1.6)</w:t>
      </w:r>
      <w:r w:rsidRPr="000904DB">
        <w:rPr>
          <w:rFonts w:ascii="Arial" w:eastAsia="Times New Roman" w:hAnsi="Arial" w:cs="Arial"/>
          <w:color w:val="1E161C"/>
          <w:sz w:val="21"/>
          <w:szCs w:val="21"/>
          <w:shd w:val="clear" w:color="auto" w:fill="FCFDFC"/>
          <w:lang w:eastAsia="ru-RU"/>
        </w:rPr>
        <w:t xml:space="preserve">. </w:t>
      </w:r>
      <w:proofErr w:type="gramStart"/>
      <w:r w:rsidRPr="000904DB">
        <w:rPr>
          <w:rFonts w:ascii="Arial" w:eastAsia="Times New Roman" w:hAnsi="Arial" w:cs="Arial"/>
          <w:color w:val="1E161C"/>
          <w:sz w:val="21"/>
          <w:szCs w:val="21"/>
          <w:shd w:val="clear" w:color="auto" w:fill="FCFDFC"/>
          <w:lang w:eastAsia="ru-RU"/>
        </w:rPr>
        <w:t>Стороны обязуются соблюдать конфиденциальность в отношении информации, полученной ими друг от друга или ставшей известной им</w:t>
      </w:r>
      <w:proofErr w:type="gramEnd"/>
      <w:r w:rsidRPr="000904DB">
        <w:rPr>
          <w:rFonts w:ascii="Arial" w:eastAsia="Times New Roman" w:hAnsi="Arial" w:cs="Arial"/>
          <w:color w:val="1E161C"/>
          <w:sz w:val="21"/>
          <w:szCs w:val="21"/>
          <w:shd w:val="clear" w:color="auto" w:fill="FCFDFC"/>
          <w:lang w:eastAsia="ru-RU"/>
        </w:rPr>
        <w:t xml:space="preserve"> в ходе выполнения работ по настоящему Договору. Данное условие не распространяется на случаи раскрытия конфиденциальной информации по запросу уполномоченных органов в случаях, предусмотренных законом. Настоящий Договор составлен и подписан в двух экземплярах - по одному для каждой Стороны, каждый экземпляр идентичен и имеет одинаковую юридическую силу. К настоящему Договору прилагается и является его неотъемлемой частью приложение № </w:t>
      </w:r>
      <w:r w:rsidR="00A90984" w:rsidRPr="00A90984">
        <w:rPr>
          <w:rFonts w:ascii="Arial" w:eastAsia="Times New Roman" w:hAnsi="Arial" w:cs="Arial"/>
          <w:color w:val="1E161C"/>
          <w:sz w:val="21"/>
          <w:szCs w:val="21"/>
          <w:shd w:val="clear" w:color="auto" w:fill="FCFDFC"/>
          <w:lang w:eastAsia="ru-RU"/>
        </w:rPr>
        <w:t>_______</w:t>
      </w:r>
      <w:r w:rsidRPr="000904DB">
        <w:rPr>
          <w:rFonts w:ascii="Arial" w:eastAsia="Times New Roman" w:hAnsi="Arial" w:cs="Arial"/>
          <w:color w:val="1E161C"/>
          <w:sz w:val="21"/>
          <w:szCs w:val="21"/>
          <w:shd w:val="clear" w:color="auto" w:fill="FCFDFC"/>
          <w:lang w:eastAsia="ru-RU"/>
        </w:rPr>
        <w:t xml:space="preserve"> — Задание на проектирование </w:t>
      </w:r>
      <w:r w:rsidR="00FB3935">
        <w:rPr>
          <w:rFonts w:ascii="Arial" w:eastAsia="Times New Roman" w:hAnsi="Arial" w:cs="Arial"/>
          <w:color w:val="1E161C"/>
          <w:sz w:val="21"/>
          <w:szCs w:val="21"/>
          <w:shd w:val="clear" w:color="auto" w:fill="FCFDFC"/>
          <w:lang w:eastAsia="ru-RU"/>
        </w:rPr>
        <w:t>от Заказчика (для п. 1.1.6)</w:t>
      </w:r>
      <w:r w:rsidRPr="000904DB">
        <w:rPr>
          <w:rFonts w:ascii="Arial" w:eastAsia="Times New Roman" w:hAnsi="Arial" w:cs="Arial"/>
          <w:color w:val="1E161C"/>
          <w:sz w:val="21"/>
          <w:szCs w:val="21"/>
          <w:shd w:val="clear" w:color="auto" w:fill="FCFDFC"/>
          <w:lang w:eastAsia="ru-RU"/>
        </w:rPr>
        <w:t xml:space="preserve">.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p>
    <w:p w:rsidR="00A90984" w:rsidRDefault="000904DB" w:rsidP="000904DB">
      <w:pPr>
        <w:spacing w:after="0" w:line="360" w:lineRule="auto"/>
        <w:jc w:val="center"/>
        <w:rPr>
          <w:rFonts w:ascii="Arial" w:eastAsia="Times New Roman" w:hAnsi="Arial" w:cs="Arial"/>
          <w:color w:val="1E161C"/>
          <w:sz w:val="21"/>
          <w:szCs w:val="21"/>
          <w:shd w:val="clear" w:color="auto" w:fill="FCFDFC"/>
          <w:lang w:val="en-US" w:eastAsia="ru-RU"/>
        </w:rPr>
      </w:pPr>
      <w:r w:rsidRPr="000904DB">
        <w:rPr>
          <w:rFonts w:ascii="Arial" w:eastAsia="Times New Roman" w:hAnsi="Arial" w:cs="Arial"/>
          <w:color w:val="1E161C"/>
          <w:sz w:val="21"/>
          <w:szCs w:val="21"/>
          <w:shd w:val="clear" w:color="auto" w:fill="FCFDFC"/>
          <w:lang w:eastAsia="ru-RU"/>
        </w:rPr>
        <w:t xml:space="preserve">8. Реквизиты Сторон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bookmarkStart w:id="0" w:name="_GoBack"/>
      <w:bookmarkEnd w:id="0"/>
      <w:r w:rsidRPr="000904DB">
        <w:rPr>
          <w:rFonts w:ascii="Arial" w:eastAsia="Times New Roman" w:hAnsi="Arial" w:cs="Arial"/>
          <w:color w:val="1E161C"/>
          <w:sz w:val="21"/>
          <w:szCs w:val="21"/>
          <w:shd w:val="clear" w:color="auto" w:fill="FCFDFC"/>
          <w:lang w:eastAsia="ru-RU"/>
        </w:rPr>
        <w:t>ПОДРЯДЧИК:                                                      </w:t>
      </w:r>
      <w:r>
        <w:rPr>
          <w:rFonts w:ascii="Arial" w:eastAsia="Times New Roman" w:hAnsi="Arial" w:cs="Arial"/>
          <w:color w:val="1E161C"/>
          <w:sz w:val="21"/>
          <w:szCs w:val="21"/>
          <w:shd w:val="clear" w:color="auto" w:fill="FCFDFC"/>
          <w:lang w:eastAsia="ru-RU"/>
        </w:rPr>
        <w:t>                </w:t>
      </w:r>
      <w:r w:rsidRPr="000904DB">
        <w:rPr>
          <w:rFonts w:ascii="Arial" w:eastAsia="Times New Roman" w:hAnsi="Arial" w:cs="Arial"/>
          <w:color w:val="1E161C"/>
          <w:sz w:val="21"/>
          <w:szCs w:val="21"/>
          <w:shd w:val="clear" w:color="auto" w:fill="FCFDFC"/>
          <w:lang w:eastAsia="ru-RU"/>
        </w:rPr>
        <w:t>              </w:t>
      </w:r>
      <w:r>
        <w:rPr>
          <w:rFonts w:ascii="Arial" w:eastAsia="Times New Roman" w:hAnsi="Arial" w:cs="Arial"/>
          <w:color w:val="1E161C"/>
          <w:sz w:val="21"/>
          <w:szCs w:val="21"/>
          <w:shd w:val="clear" w:color="auto" w:fill="FCFDFC"/>
          <w:lang w:eastAsia="ru-RU"/>
        </w:rPr>
        <w:t>        ЗАКАЗЧИК</w:t>
      </w:r>
    </w:p>
    <w:p w:rsidR="000904DB" w:rsidRPr="000904DB" w:rsidRDefault="000904DB" w:rsidP="00A90984">
      <w:pPr>
        <w:spacing w:after="0" w:line="360" w:lineRule="auto"/>
        <w:rPr>
          <w:rFonts w:ascii="Times New Roman" w:eastAsia="Times New Roman" w:hAnsi="Times New Roman" w:cs="Times New Roman"/>
          <w:sz w:val="24"/>
          <w:szCs w:val="24"/>
          <w:lang w:eastAsia="ru-RU"/>
        </w:rPr>
      </w:pPr>
      <w:r w:rsidRPr="000904DB">
        <w:rPr>
          <w:rFonts w:ascii="Arial" w:eastAsia="Times New Roman" w:hAnsi="Arial" w:cs="Arial"/>
          <w:color w:val="1E161C"/>
          <w:sz w:val="21"/>
          <w:szCs w:val="21"/>
          <w:shd w:val="clear" w:color="auto" w:fill="FCFDFC"/>
          <w:lang w:eastAsia="ru-RU"/>
        </w:rPr>
        <w:t xml:space="preserve"> </w:t>
      </w:r>
    </w:p>
    <w:p w:rsidR="005521B2" w:rsidRPr="000904DB" w:rsidRDefault="005521B2" w:rsidP="000904DB">
      <w:pPr>
        <w:spacing w:line="360" w:lineRule="auto"/>
      </w:pPr>
    </w:p>
    <w:sectPr w:rsidR="005521B2" w:rsidRPr="00090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DB"/>
    <w:rsid w:val="000904DB"/>
    <w:rsid w:val="002F5CDE"/>
    <w:rsid w:val="005521B2"/>
    <w:rsid w:val="00A90984"/>
    <w:rsid w:val="00FB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0186">
      <w:bodyDiv w:val="1"/>
      <w:marLeft w:val="0"/>
      <w:marRight w:val="0"/>
      <w:marTop w:val="0"/>
      <w:marBottom w:val="0"/>
      <w:divBdr>
        <w:top w:val="none" w:sz="0" w:space="0" w:color="auto"/>
        <w:left w:val="none" w:sz="0" w:space="0" w:color="auto"/>
        <w:bottom w:val="none" w:sz="0" w:space="0" w:color="auto"/>
        <w:right w:val="none" w:sz="0" w:space="0" w:color="auto"/>
      </w:divBdr>
      <w:divsChild>
        <w:div w:id="1184200121">
          <w:marLeft w:val="0"/>
          <w:marRight w:val="0"/>
          <w:marTop w:val="0"/>
          <w:marBottom w:val="0"/>
          <w:divBdr>
            <w:top w:val="none" w:sz="0" w:space="0" w:color="auto"/>
            <w:left w:val="none" w:sz="0" w:space="0" w:color="auto"/>
            <w:bottom w:val="none" w:sz="0" w:space="0" w:color="auto"/>
            <w:right w:val="none" w:sz="0" w:space="0" w:color="auto"/>
          </w:divBdr>
        </w:div>
        <w:div w:id="1902520193">
          <w:marLeft w:val="0"/>
          <w:marRight w:val="0"/>
          <w:marTop w:val="0"/>
          <w:marBottom w:val="0"/>
          <w:divBdr>
            <w:top w:val="none" w:sz="0" w:space="0" w:color="auto"/>
            <w:left w:val="none" w:sz="0" w:space="0" w:color="auto"/>
            <w:bottom w:val="none" w:sz="0" w:space="0" w:color="auto"/>
            <w:right w:val="none" w:sz="0" w:space="0" w:color="auto"/>
          </w:divBdr>
        </w:div>
      </w:divsChild>
    </w:div>
    <w:div w:id="14456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2018-01-03T16:06:00Z</dcterms:created>
  <dcterms:modified xsi:type="dcterms:W3CDTF">2018-01-03T16:06:00Z</dcterms:modified>
</cp:coreProperties>
</file>