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A6" w:rsidRPr="003E1BA6" w:rsidRDefault="003E1BA6" w:rsidP="003E1B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  <w:drawing>
          <wp:inline distT="0" distB="0" distL="0" distR="0">
            <wp:extent cx="666750" cy="666750"/>
            <wp:effectExtent l="0" t="0" r="0" b="0"/>
            <wp:docPr id="1" name="Рисунок 1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BA6" w:rsidRPr="003E1BA6" w:rsidRDefault="003E1BA6" w:rsidP="003E1B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3E1BA6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Мурманская область</w:t>
      </w:r>
    </w:p>
    <w:p w:rsidR="003E1BA6" w:rsidRPr="003E1BA6" w:rsidRDefault="003E1BA6" w:rsidP="003E1B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3E1BA6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Постановление от</w:t>
      </w:r>
      <w:r w:rsidRPr="003E1BA6">
        <w:rPr>
          <w:rFonts w:ascii="Arial" w:eastAsia="Times New Roman" w:hAnsi="Arial" w:cs="Arial"/>
          <w:color w:val="61646A"/>
          <w:sz w:val="23"/>
          <w:lang w:eastAsia="ru-RU"/>
        </w:rPr>
        <w:t> </w:t>
      </w:r>
      <w:r w:rsidRPr="003E1BA6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25 сентября 2013 года</w:t>
      </w:r>
      <w:r w:rsidRPr="003E1BA6">
        <w:rPr>
          <w:rFonts w:ascii="Arial" w:eastAsia="Times New Roman" w:hAnsi="Arial" w:cs="Arial"/>
          <w:color w:val="61646A"/>
          <w:sz w:val="23"/>
          <w:lang w:eastAsia="ru-RU"/>
        </w:rPr>
        <w:t> </w:t>
      </w:r>
      <w:r w:rsidRPr="003E1BA6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№ 2559</w:t>
      </w:r>
    </w:p>
    <w:p w:rsidR="003E1BA6" w:rsidRPr="003E1BA6" w:rsidRDefault="003E1BA6" w:rsidP="003E1BA6">
      <w:pPr>
        <w:spacing w:before="330" w:after="48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3E1BA6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</w:t>
      </w:r>
    </w:p>
    <w:p w:rsidR="003E1BA6" w:rsidRPr="003E1BA6" w:rsidRDefault="003E1BA6" w:rsidP="003E1BA6">
      <w:pPr>
        <w:spacing w:before="150" w:after="0" w:line="240" w:lineRule="auto"/>
        <w:textAlignment w:val="baseline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r w:rsidRPr="003E1BA6">
        <w:rPr>
          <w:rFonts w:ascii="Arial" w:eastAsia="Times New Roman" w:hAnsi="Arial" w:cs="Arial"/>
          <w:color w:val="61646A"/>
          <w:sz w:val="18"/>
          <w:szCs w:val="18"/>
          <w:lang w:eastAsia="ru-RU"/>
        </w:rPr>
        <w:t>Принято</w:t>
      </w:r>
    </w:p>
    <w:p w:rsidR="003E1BA6" w:rsidRPr="003E1BA6" w:rsidRDefault="003E1BA6" w:rsidP="003E1BA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r w:rsidRPr="003E1BA6">
        <w:rPr>
          <w:rFonts w:ascii="Arial" w:eastAsia="Times New Roman" w:hAnsi="Arial" w:cs="Arial"/>
          <w:color w:val="61646A"/>
          <w:sz w:val="18"/>
          <w:szCs w:val="18"/>
          <w:bdr w:val="none" w:sz="0" w:space="0" w:color="auto" w:frame="1"/>
          <w:lang w:eastAsia="ru-RU"/>
        </w:rPr>
        <w:t>Администрацией г. Мурманска (</w:t>
      </w:r>
      <w:proofErr w:type="gramStart"/>
      <w:r w:rsidRPr="003E1BA6">
        <w:rPr>
          <w:rFonts w:ascii="Arial" w:eastAsia="Times New Roman" w:hAnsi="Arial" w:cs="Arial"/>
          <w:color w:val="61646A"/>
          <w:sz w:val="18"/>
          <w:szCs w:val="18"/>
          <w:bdr w:val="none" w:sz="0" w:space="0" w:color="auto" w:frame="1"/>
          <w:lang w:eastAsia="ru-RU"/>
        </w:rPr>
        <w:t>Мурманская</w:t>
      </w:r>
      <w:proofErr w:type="gramEnd"/>
      <w:r w:rsidRPr="003E1BA6">
        <w:rPr>
          <w:rFonts w:ascii="Arial" w:eastAsia="Times New Roman" w:hAnsi="Arial" w:cs="Arial"/>
          <w:color w:val="61646A"/>
          <w:sz w:val="18"/>
          <w:szCs w:val="18"/>
          <w:bdr w:val="none" w:sz="0" w:space="0" w:color="auto" w:frame="1"/>
          <w:lang w:eastAsia="ru-RU"/>
        </w:rPr>
        <w:t xml:space="preserve"> обл.)</w:t>
      </w:r>
    </w:p>
    <w:p w:rsidR="003E1BA6" w:rsidRPr="003E1BA6" w:rsidRDefault="003E1BA6" w:rsidP="003E1BA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3E1BA6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В редакциях</w:t>
      </w:r>
    </w:p>
    <w:p w:rsidR="003E1BA6" w:rsidRPr="003E1BA6" w:rsidRDefault="003E1BA6" w:rsidP="003E1BA6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3E1BA6">
        <w:rPr>
          <w:rFonts w:ascii="Arial" w:eastAsia="Times New Roman" w:hAnsi="Arial" w:cs="Arial"/>
          <w:color w:val="2D3038"/>
          <w:sz w:val="18"/>
          <w:lang w:eastAsia="ru-RU"/>
        </w:rPr>
        <w:t> </w:t>
      </w:r>
    </w:p>
    <w:p w:rsidR="003E1BA6" w:rsidRPr="003E1BA6" w:rsidRDefault="003E1BA6" w:rsidP="003E1BA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</w:p>
    <w:p w:rsidR="003E1BA6" w:rsidRPr="003E1BA6" w:rsidRDefault="003E1BA6" w:rsidP="003E1BA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3E1BA6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398 от 18.02.2014</w:t>
      </w:r>
      <w:r w:rsidRPr="003E1BA6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  <w:r w:rsidRPr="003E1BA6">
        <w:rPr>
          <w:rFonts w:ascii="Arial" w:eastAsia="Times New Roman" w:hAnsi="Arial" w:cs="Arial"/>
          <w:color w:val="2D3038"/>
          <w:sz w:val="18"/>
          <w:lang w:eastAsia="ru-RU"/>
        </w:rPr>
        <w:t> </w:t>
      </w:r>
    </w:p>
    <w:p w:rsidR="003E1BA6" w:rsidRPr="003E1BA6" w:rsidRDefault="003E1BA6" w:rsidP="003E1BA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3E1BA6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2634 от 18.08.2014</w:t>
      </w:r>
      <w:r w:rsidRPr="003E1BA6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  <w:r w:rsidRPr="003E1BA6">
        <w:rPr>
          <w:rFonts w:ascii="Arial" w:eastAsia="Times New Roman" w:hAnsi="Arial" w:cs="Arial"/>
          <w:color w:val="2D3038"/>
          <w:sz w:val="18"/>
          <w:lang w:eastAsia="ru-RU"/>
        </w:rPr>
        <w:t> </w:t>
      </w:r>
    </w:p>
    <w:p w:rsidR="003E1BA6" w:rsidRPr="003E1BA6" w:rsidRDefault="003E1BA6" w:rsidP="003E1BA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3E1BA6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2634 от 18.08.2014</w:t>
      </w:r>
      <w:r w:rsidRPr="003E1BA6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  <w:r w:rsidRPr="003E1BA6">
        <w:rPr>
          <w:rFonts w:ascii="Arial" w:eastAsia="Times New Roman" w:hAnsi="Arial" w:cs="Arial"/>
          <w:color w:val="2D3038"/>
          <w:sz w:val="18"/>
          <w:lang w:eastAsia="ru-RU"/>
        </w:rPr>
        <w:t> </w:t>
      </w:r>
    </w:p>
    <w:p w:rsidR="003E1BA6" w:rsidRPr="003E1BA6" w:rsidRDefault="003E1BA6" w:rsidP="003E1BA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3E1BA6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2014 от 28.07.2015</w:t>
      </w:r>
      <w:r w:rsidRPr="003E1BA6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  <w:r w:rsidRPr="003E1BA6">
        <w:rPr>
          <w:rFonts w:ascii="Arial" w:eastAsia="Times New Roman" w:hAnsi="Arial" w:cs="Arial"/>
          <w:color w:val="2D3038"/>
          <w:sz w:val="18"/>
          <w:lang w:eastAsia="ru-RU"/>
        </w:rPr>
        <w:t> </w:t>
      </w:r>
    </w:p>
    <w:p w:rsidR="003E1BA6" w:rsidRPr="003E1BA6" w:rsidRDefault="003E1BA6" w:rsidP="003E1BA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3E1BA6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731 от 22.03.2016</w:t>
      </w:r>
      <w:r w:rsidRPr="003E1BA6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  <w:r w:rsidRPr="003E1BA6">
        <w:rPr>
          <w:rFonts w:ascii="Arial" w:eastAsia="Times New Roman" w:hAnsi="Arial" w:cs="Arial"/>
          <w:color w:val="2D3038"/>
          <w:sz w:val="18"/>
          <w:lang w:eastAsia="ru-RU"/>
        </w:rPr>
        <w:t> </w:t>
      </w:r>
    </w:p>
    <w:p w:rsidR="003E1BA6" w:rsidRPr="003E1BA6" w:rsidRDefault="003E1BA6" w:rsidP="003E1BA6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3E1BA6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392 от 16.02.2017</w:t>
      </w:r>
      <w:r w:rsidRPr="003E1BA6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.</w:t>
      </w:r>
    </w:p>
    <w:p w:rsidR="003E1BA6" w:rsidRPr="003E1BA6" w:rsidRDefault="003E1BA6" w:rsidP="003E1BA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соответствии с Бюджетным кодексом Российской Федерации,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Мурманск, постановлением Правительства Мурманской области от 30.09.2013 N 571-ПП "Государственная программа Мурманской области "Обеспечение комфортной среды проживания населения региона", постановлением администрации города Мурманска от 12.11.2013 N 3229 "Об утверждении муниципальной программы города Мурманска "Градостроительная политика" на 2014 - 2019 годы", постановляю:</w:t>
      </w:r>
    </w:p>
    <w:p w:rsidR="003E1BA6" w:rsidRPr="003E1BA6" w:rsidRDefault="003E1BA6" w:rsidP="003E1BA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3E1BA6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1.</w:t>
      </w:r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Утвердить порядок предоставления социальных выплат многодетным семьям для строительства жилья на предоставленных на безвозмездной основе земельных участках (далее - Порядок) согласно приложению к настоящему постановлению.</w:t>
      </w:r>
    </w:p>
    <w:p w:rsidR="003E1BA6" w:rsidRPr="003E1BA6" w:rsidRDefault="003E1BA6" w:rsidP="003E1BA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3E1BA6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2.</w:t>
      </w:r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Комитету градостроительства и территориального развития администрации города Мурманска (</w:t>
      </w:r>
      <w:proofErr w:type="spellStart"/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Пионковская</w:t>
      </w:r>
      <w:proofErr w:type="spellEnd"/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С.С.) обеспечить рассмотрение заявлений на предоставление социальных выплат многодетным семьям для строительства жилья на предоставленных на безвозмездной основе земельных участках в соответствии с Порядком.</w:t>
      </w:r>
    </w:p>
    <w:p w:rsidR="003E1BA6" w:rsidRPr="003E1BA6" w:rsidRDefault="003E1BA6" w:rsidP="003E1BA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3E1BA6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3.</w:t>
      </w:r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Управлению финансов администрации города Мурманска (</w:t>
      </w:r>
      <w:proofErr w:type="spellStart"/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Умушкина</w:t>
      </w:r>
      <w:proofErr w:type="spellEnd"/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О.В.) обеспечить финансирование расходов по предоставлению социальных выплат многодетным семьям для строительства жилья на предоставленных на безвозмездной основе земельных участках в рамках подпрограммы "Поддержка и стимулирование строительства на территории муниципального образования город Мурманск" на 2014 - 2019 годы муниципальной программы города Мурманска "Градостроительная политика" на 2014 - 2019 годы" в пределах лимитов бюджетных </w:t>
      </w:r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обязательств</w:t>
      </w:r>
      <w:proofErr w:type="gramEnd"/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, предусмотренных на эти цели главному распорядителю бюджетных средств на соответствующий финансовый год.</w:t>
      </w:r>
    </w:p>
    <w:p w:rsidR="003E1BA6" w:rsidRPr="003E1BA6" w:rsidRDefault="003E1BA6" w:rsidP="003E1BA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3E1BA6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4.</w:t>
      </w:r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приложением на официальном сайте администрации города Мурманска в сети Интернет.</w:t>
      </w:r>
    </w:p>
    <w:p w:rsidR="003E1BA6" w:rsidRPr="003E1BA6" w:rsidRDefault="003E1BA6" w:rsidP="003E1BA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3E1BA6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5.</w:t>
      </w:r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Редакции газеты "Вечерний Мурманск" (</w:t>
      </w:r>
      <w:proofErr w:type="spellStart"/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Червякова</w:t>
      </w:r>
      <w:proofErr w:type="spellEnd"/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Н.Г.) опубликовать настоящее постановление с приложением.</w:t>
      </w:r>
    </w:p>
    <w:p w:rsidR="003E1BA6" w:rsidRPr="003E1BA6" w:rsidRDefault="003E1BA6" w:rsidP="003E1BA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3E1BA6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6.</w:t>
      </w:r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Настоящее постановление вступает в силу со дня официального опубликования.</w:t>
      </w:r>
    </w:p>
    <w:p w:rsidR="003E1BA6" w:rsidRPr="003E1BA6" w:rsidRDefault="003E1BA6" w:rsidP="003E1BA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3E1BA6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7.</w:t>
      </w:r>
      <w:proofErr w:type="gramStart"/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Контроль за</w:t>
      </w:r>
      <w:proofErr w:type="gramEnd"/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Мирошникову</w:t>
      </w:r>
      <w:proofErr w:type="spellEnd"/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М.А.</w:t>
      </w:r>
    </w:p>
    <w:p w:rsidR="003E1BA6" w:rsidRPr="003E1BA6" w:rsidRDefault="003E1BA6" w:rsidP="003E1BA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Глава</w:t>
      </w:r>
    </w:p>
    <w:p w:rsidR="003E1BA6" w:rsidRPr="003E1BA6" w:rsidRDefault="003E1BA6" w:rsidP="003E1BA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администрации города Мурманска</w:t>
      </w:r>
    </w:p>
    <w:p w:rsidR="003E1BA6" w:rsidRPr="003E1BA6" w:rsidRDefault="003E1BA6" w:rsidP="003E1BA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3E1BA6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А.И.СЫСОЕВ</w:t>
      </w:r>
    </w:p>
    <w:p w:rsidR="009B5E78" w:rsidRDefault="009B5E78"/>
    <w:sectPr w:rsidR="009B5E78" w:rsidSect="009B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513E"/>
    <w:multiLevelType w:val="multilevel"/>
    <w:tmpl w:val="F5BA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B64F4"/>
    <w:multiLevelType w:val="multilevel"/>
    <w:tmpl w:val="DE28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1BA6"/>
    <w:rsid w:val="003E1BA6"/>
    <w:rsid w:val="009B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78"/>
  </w:style>
  <w:style w:type="paragraph" w:styleId="1">
    <w:name w:val="heading 1"/>
    <w:basedOn w:val="a"/>
    <w:link w:val="10"/>
    <w:uiPriority w:val="9"/>
    <w:qFormat/>
    <w:rsid w:val="003E1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E1BA6"/>
  </w:style>
  <w:style w:type="character" w:customStyle="1" w:styleId="num">
    <w:name w:val="num"/>
    <w:basedOn w:val="a0"/>
    <w:rsid w:val="003E1BA6"/>
  </w:style>
  <w:style w:type="paragraph" w:styleId="a3">
    <w:name w:val="Balloon Text"/>
    <w:basedOn w:val="a"/>
    <w:link w:val="a4"/>
    <w:uiPriority w:val="99"/>
    <w:semiHidden/>
    <w:unhideWhenUsed/>
    <w:rsid w:val="003E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47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>machine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2017-12-06T12:23:00Z</dcterms:created>
  <dcterms:modified xsi:type="dcterms:W3CDTF">2017-12-06T12:24:00Z</dcterms:modified>
</cp:coreProperties>
</file>