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B" w:rsidRPr="002059BB" w:rsidRDefault="002059BB" w:rsidP="002059BB">
      <w:pPr>
        <w:jc w:val="right"/>
        <w:rPr>
          <w:sz w:val="28"/>
          <w:szCs w:val="28"/>
        </w:rPr>
      </w:pPr>
      <w:r w:rsidRPr="002059BB">
        <w:rPr>
          <w:sz w:val="28"/>
          <w:szCs w:val="28"/>
        </w:rPr>
        <w:t>Члену гаражного кооператива «Орбита»</w:t>
      </w:r>
    </w:p>
    <w:p w:rsidR="009A2722" w:rsidRPr="002059BB" w:rsidRDefault="002059BB" w:rsidP="002059BB">
      <w:pPr>
        <w:jc w:val="right"/>
        <w:rPr>
          <w:sz w:val="28"/>
          <w:szCs w:val="28"/>
        </w:rPr>
      </w:pPr>
      <w:r w:rsidRPr="002059BB">
        <w:rPr>
          <w:sz w:val="28"/>
          <w:szCs w:val="28"/>
        </w:rPr>
        <w:t>Иванову Николаю Николаевичу</w:t>
      </w:r>
    </w:p>
    <w:p w:rsidR="002059BB" w:rsidRPr="002059BB" w:rsidRDefault="002059BB" w:rsidP="002059BB">
      <w:pPr>
        <w:jc w:val="right"/>
        <w:rPr>
          <w:sz w:val="28"/>
          <w:szCs w:val="28"/>
        </w:rPr>
      </w:pPr>
      <w:r w:rsidRPr="002059BB">
        <w:rPr>
          <w:sz w:val="28"/>
          <w:szCs w:val="28"/>
        </w:rPr>
        <w:t>Председателя ГК «Орбита»</w:t>
      </w:r>
    </w:p>
    <w:p w:rsidR="002059BB" w:rsidRPr="002059BB" w:rsidRDefault="002059BB" w:rsidP="002059BB">
      <w:pPr>
        <w:jc w:val="right"/>
        <w:rPr>
          <w:sz w:val="28"/>
          <w:szCs w:val="28"/>
        </w:rPr>
      </w:pPr>
      <w:r w:rsidRPr="002059BB">
        <w:rPr>
          <w:sz w:val="28"/>
          <w:szCs w:val="28"/>
        </w:rPr>
        <w:t>(у</w:t>
      </w:r>
      <w:r w:rsidRPr="002059BB">
        <w:rPr>
          <w:sz w:val="28"/>
          <w:szCs w:val="28"/>
        </w:rPr>
        <w:t>л. Промышленная, корп.4</w:t>
      </w:r>
      <w:r w:rsidRPr="002059BB">
        <w:rPr>
          <w:sz w:val="28"/>
          <w:szCs w:val="28"/>
        </w:rPr>
        <w:t>)</w:t>
      </w:r>
    </w:p>
    <w:p w:rsidR="002059BB" w:rsidRPr="002059BB" w:rsidRDefault="002059BB" w:rsidP="002059BB">
      <w:pPr>
        <w:jc w:val="right"/>
        <w:rPr>
          <w:sz w:val="28"/>
          <w:szCs w:val="28"/>
        </w:rPr>
      </w:pPr>
      <w:r w:rsidRPr="002059BB">
        <w:rPr>
          <w:sz w:val="28"/>
          <w:szCs w:val="28"/>
        </w:rPr>
        <w:t>Сидоренко Евгения Александрович</w:t>
      </w:r>
    </w:p>
    <w:p w:rsidR="002059BB" w:rsidRPr="002059BB" w:rsidRDefault="002059BB" w:rsidP="002059BB">
      <w:pPr>
        <w:rPr>
          <w:sz w:val="28"/>
          <w:szCs w:val="28"/>
        </w:rPr>
      </w:pPr>
    </w:p>
    <w:p w:rsidR="002059BB" w:rsidRPr="002059BB" w:rsidRDefault="002059BB" w:rsidP="002059BB">
      <w:pPr>
        <w:rPr>
          <w:sz w:val="28"/>
          <w:szCs w:val="28"/>
        </w:rPr>
      </w:pPr>
    </w:p>
    <w:p w:rsidR="002059BB" w:rsidRPr="002059BB" w:rsidRDefault="002059BB" w:rsidP="002059BB">
      <w:pPr>
        <w:rPr>
          <w:sz w:val="28"/>
          <w:szCs w:val="28"/>
        </w:rPr>
      </w:pPr>
      <w:r w:rsidRPr="002059BB">
        <w:rPr>
          <w:sz w:val="28"/>
          <w:szCs w:val="28"/>
        </w:rPr>
        <w:t xml:space="preserve">Уважаемый Николай Николаевич! </w:t>
      </w:r>
    </w:p>
    <w:p w:rsidR="002059BB" w:rsidRPr="002059BB" w:rsidRDefault="002059BB" w:rsidP="002059BB">
      <w:pPr>
        <w:rPr>
          <w:sz w:val="28"/>
          <w:szCs w:val="28"/>
        </w:rPr>
      </w:pPr>
      <w:r w:rsidRPr="002059BB">
        <w:rPr>
          <w:sz w:val="28"/>
          <w:szCs w:val="28"/>
        </w:rPr>
        <w:t>Уведомляем Вас, что 16 декабря 2016 г. состоится собрание ГК «Орбита».</w:t>
      </w:r>
    </w:p>
    <w:p w:rsidR="002059BB" w:rsidRPr="002059BB" w:rsidRDefault="002059BB" w:rsidP="002059BB">
      <w:pPr>
        <w:rPr>
          <w:sz w:val="28"/>
          <w:szCs w:val="28"/>
        </w:rPr>
      </w:pPr>
      <w:r w:rsidRPr="002059BB">
        <w:rPr>
          <w:sz w:val="28"/>
          <w:szCs w:val="28"/>
        </w:rPr>
        <w:t>На повестке дня:</w:t>
      </w:r>
    </w:p>
    <w:p w:rsidR="002059BB" w:rsidRPr="002059BB" w:rsidRDefault="002059BB" w:rsidP="002059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2059BB">
        <w:rPr>
          <w:sz w:val="28"/>
          <w:szCs w:val="28"/>
        </w:rPr>
        <w:t>Вопрос о принятии новой редакции устава.</w:t>
      </w:r>
    </w:p>
    <w:p w:rsidR="002059BB" w:rsidRPr="002059BB" w:rsidRDefault="002059BB" w:rsidP="002059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2059BB">
        <w:rPr>
          <w:sz w:val="28"/>
          <w:szCs w:val="28"/>
        </w:rPr>
        <w:t>Вопрос об утверждении годового бухгалтерского баланса ГК на 2017 год.</w:t>
      </w:r>
    </w:p>
    <w:p w:rsidR="002059BB" w:rsidRPr="002059BB" w:rsidRDefault="002059BB" w:rsidP="002059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2059BB">
        <w:rPr>
          <w:sz w:val="28"/>
          <w:szCs w:val="28"/>
        </w:rPr>
        <w:t>Вопрос о распределении прибыли ГК по итогам 2016 года.</w:t>
      </w:r>
    </w:p>
    <w:p w:rsidR="002059BB" w:rsidRDefault="002059BB" w:rsidP="002059BB">
      <w:pPr>
        <w:rPr>
          <w:sz w:val="28"/>
          <w:szCs w:val="28"/>
        </w:rPr>
      </w:pPr>
      <w:r w:rsidRPr="002059BB">
        <w:rPr>
          <w:sz w:val="28"/>
          <w:szCs w:val="28"/>
        </w:rPr>
        <w:t>Собрание состоится по юридическому адресу ГК: г. Москва, ул. Тверская, 38, оф. 15., 16.12.2016 г. в 15:00.</w:t>
      </w:r>
    </w:p>
    <w:p w:rsidR="002059BB" w:rsidRDefault="002059BB" w:rsidP="002059BB">
      <w:pPr>
        <w:rPr>
          <w:sz w:val="28"/>
          <w:szCs w:val="28"/>
        </w:rPr>
      </w:pPr>
    </w:p>
    <w:p w:rsidR="002059BB" w:rsidRDefault="002059BB" w:rsidP="002059BB">
      <w:pPr>
        <w:rPr>
          <w:sz w:val="28"/>
          <w:szCs w:val="28"/>
        </w:rPr>
      </w:pPr>
    </w:p>
    <w:p w:rsidR="002059BB" w:rsidRDefault="002059BB" w:rsidP="002059BB">
      <w:pPr>
        <w:rPr>
          <w:sz w:val="28"/>
          <w:szCs w:val="28"/>
        </w:rPr>
      </w:pPr>
    </w:p>
    <w:p w:rsidR="002059BB" w:rsidRPr="002059BB" w:rsidRDefault="002059BB" w:rsidP="002059BB">
      <w:pPr>
        <w:rPr>
          <w:sz w:val="28"/>
          <w:szCs w:val="28"/>
        </w:rPr>
      </w:pPr>
      <w:r>
        <w:rPr>
          <w:sz w:val="28"/>
          <w:szCs w:val="28"/>
        </w:rPr>
        <w:t>Председатель ГК «Орбита»                                 Сидоренко Е.А.</w:t>
      </w:r>
    </w:p>
    <w:p w:rsidR="002059BB" w:rsidRDefault="002059BB" w:rsidP="002059BB">
      <w:pPr>
        <w:rPr>
          <w:sz w:val="28"/>
          <w:szCs w:val="28"/>
        </w:rPr>
      </w:pPr>
    </w:p>
    <w:p w:rsidR="002059BB" w:rsidRPr="002059BB" w:rsidRDefault="002059BB" w:rsidP="002059BB">
      <w:pPr>
        <w:rPr>
          <w:sz w:val="28"/>
          <w:szCs w:val="28"/>
        </w:rPr>
      </w:pPr>
    </w:p>
    <w:p w:rsidR="002059BB" w:rsidRDefault="002059BB" w:rsidP="002059BB">
      <w:pPr>
        <w:pStyle w:val="a3"/>
      </w:pPr>
    </w:p>
    <w:p w:rsidR="002059BB" w:rsidRDefault="002059BB" w:rsidP="002059BB">
      <w:pPr>
        <w:pStyle w:val="a3"/>
      </w:pPr>
    </w:p>
    <w:p w:rsidR="002059BB" w:rsidRDefault="002059BB">
      <w:bookmarkStart w:id="0" w:name="_GoBack"/>
      <w:bookmarkEnd w:id="0"/>
    </w:p>
    <w:sectPr w:rsidR="0020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8B3"/>
    <w:multiLevelType w:val="hybridMultilevel"/>
    <w:tmpl w:val="1B74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B81"/>
    <w:multiLevelType w:val="hybridMultilevel"/>
    <w:tmpl w:val="3956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59CA"/>
    <w:multiLevelType w:val="hybridMultilevel"/>
    <w:tmpl w:val="E44C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C0"/>
    <w:rsid w:val="00055645"/>
    <w:rsid w:val="002059BB"/>
    <w:rsid w:val="009A2722"/>
    <w:rsid w:val="00B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2017-11-21T16:07:00Z</dcterms:created>
  <dcterms:modified xsi:type="dcterms:W3CDTF">2017-11-21T16:15:00Z</dcterms:modified>
</cp:coreProperties>
</file>