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D9" w:rsidRPr="000632D9" w:rsidRDefault="000632D9" w:rsidP="00063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Госстроя РФ от 27 сентября 2003 г. N 170</w:t>
      </w:r>
      <w:r w:rsidRPr="00063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Правил и норм технической эксплуатации жилищного фонда"</w:t>
      </w:r>
    </w:p>
    <w:p w:rsidR="000632D9" w:rsidRPr="000632D9" w:rsidRDefault="000632D9" w:rsidP="000632D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2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нормы технической эксплуатации жилищного фонда</w:t>
      </w:r>
      <w:r w:rsidRPr="00063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МДК 2-03.2003</w:t>
      </w:r>
      <w:r w:rsidRPr="00063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4" w:history="1">
        <w:r w:rsidRPr="000632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06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Госстроя РФ от 27 сентября 2003 г. N 170)</w:t>
      </w:r>
    </w:p>
    <w:p w:rsidR="000632D9" w:rsidRDefault="000632D9" w:rsidP="00063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632D9" w:rsidRPr="000632D9" w:rsidRDefault="000632D9" w:rsidP="000632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9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Озеленение</w:t>
      </w:r>
    </w:p>
    <w:p w:rsidR="000632D9" w:rsidRPr="000632D9" w:rsidRDefault="000632D9" w:rsidP="0006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9">
        <w:rPr>
          <w:rFonts w:ascii="Times New Roman" w:eastAsia="Times New Roman" w:hAnsi="Times New Roman" w:cs="Times New Roman"/>
          <w:sz w:val="24"/>
          <w:szCs w:val="24"/>
          <w:lang w:eastAsia="ru-RU"/>
        </w:rPr>
        <w:t>3.8.1. Озеленение территорий выполняется после очистки последней от остатков строительных материалов, мусора, прокладки подземных коммуникаций и сооружений, прокладки дорог, проездов, тротуаров, устройства площадок и оград.</w:t>
      </w:r>
    </w:p>
    <w:p w:rsidR="000632D9" w:rsidRPr="000632D9" w:rsidRDefault="000632D9" w:rsidP="0006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9">
        <w:rPr>
          <w:rFonts w:ascii="Times New Roman" w:eastAsia="Times New Roman" w:hAnsi="Times New Roman" w:cs="Times New Roman"/>
          <w:sz w:val="24"/>
          <w:szCs w:val="24"/>
          <w:lang w:eastAsia="ru-RU"/>
        </w:rPr>
        <w:t>3.8.2. Пересадка или вырубка деревьев и кустарников, в том числе сухостойных и больных, без соответствующего разрешения не допускается.</w:t>
      </w:r>
    </w:p>
    <w:p w:rsidR="000632D9" w:rsidRPr="000632D9" w:rsidRDefault="000632D9" w:rsidP="0006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9">
        <w:rPr>
          <w:rFonts w:ascii="Times New Roman" w:eastAsia="Times New Roman" w:hAnsi="Times New Roman" w:cs="Times New Roman"/>
          <w:sz w:val="24"/>
          <w:szCs w:val="24"/>
          <w:lang w:eastAsia="ru-RU"/>
        </w:rPr>
        <w:t>3.8.3.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- специализированной организацией.</w:t>
      </w:r>
    </w:p>
    <w:p w:rsidR="000632D9" w:rsidRPr="000632D9" w:rsidRDefault="000632D9" w:rsidP="0006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9">
        <w:rPr>
          <w:rFonts w:ascii="Times New Roman" w:eastAsia="Times New Roman" w:hAnsi="Times New Roman" w:cs="Times New Roman"/>
          <w:sz w:val="24"/>
          <w:szCs w:val="24"/>
          <w:lang w:eastAsia="ru-RU"/>
        </w:rPr>
        <w:t>3.8.4. Не следует осуществлять посадку женских экземпляров тополей, шелковиц и других деревьев, засоряющих территорию и воздух во время плодоношения.</w:t>
      </w:r>
    </w:p>
    <w:p w:rsidR="000632D9" w:rsidRPr="000632D9" w:rsidRDefault="000632D9" w:rsidP="0006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3.8.5. Озеленение территорий домовладений, расположенных в районах Восточной Сибири и Крайнего Севера, должно производиться с учетом наличия вечной мерзлоты, бедности почвы перегноем и элементами минерального питания, </w:t>
      </w:r>
      <w:proofErr w:type="spellStart"/>
      <w:r w:rsidRPr="000632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бесструктурности</w:t>
      </w:r>
      <w:proofErr w:type="spellEnd"/>
      <w:r w:rsidRPr="0006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Севера.</w:t>
      </w:r>
    </w:p>
    <w:p w:rsidR="000632D9" w:rsidRPr="000632D9" w:rsidRDefault="000632D9" w:rsidP="0006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9">
        <w:rPr>
          <w:rFonts w:ascii="Times New Roman" w:eastAsia="Times New Roman" w:hAnsi="Times New Roman" w:cs="Times New Roman"/>
          <w:sz w:val="24"/>
          <w:szCs w:val="24"/>
          <w:lang w:eastAsia="ru-RU"/>
        </w:rPr>
        <w:t>3.8.6. Ящики для цветов устанавливать на балконах в соответствии с указаниями проекта.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самоуправления.</w:t>
      </w:r>
    </w:p>
    <w:p w:rsidR="000632D9" w:rsidRPr="000632D9" w:rsidRDefault="000632D9" w:rsidP="0006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9">
        <w:rPr>
          <w:rFonts w:ascii="Times New Roman" w:eastAsia="Times New Roman" w:hAnsi="Times New Roman" w:cs="Times New Roman"/>
          <w:sz w:val="24"/>
          <w:szCs w:val="24"/>
          <w:lang w:eastAsia="ru-RU"/>
        </w:rPr>
        <w:t>3.8.7. Наполнение водой имеющихся на территории домовладения водоемов и бассейнов, приведение в действие фонтанов следует производить весной при наступлении среднедневной температуры воздуха за истекшие 5 дней свыше 17°С.</w:t>
      </w:r>
    </w:p>
    <w:p w:rsidR="000632D9" w:rsidRPr="000632D9" w:rsidRDefault="000632D9" w:rsidP="0006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9">
        <w:rPr>
          <w:rFonts w:ascii="Times New Roman" w:eastAsia="Times New Roman" w:hAnsi="Times New Roman" w:cs="Times New Roman"/>
          <w:sz w:val="24"/>
          <w:szCs w:val="24"/>
          <w:lang w:eastAsia="ru-RU"/>
        </w:rPr>
        <w:t>3.8.8.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специалистов.</w:t>
      </w:r>
    </w:p>
    <w:p w:rsidR="000632D9" w:rsidRPr="000632D9" w:rsidRDefault="000632D9" w:rsidP="0006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9">
        <w:rPr>
          <w:rFonts w:ascii="Times New Roman" w:eastAsia="Times New Roman" w:hAnsi="Times New Roman" w:cs="Times New Roman"/>
          <w:sz w:val="24"/>
          <w:szCs w:val="24"/>
          <w:lang w:eastAsia="ru-RU"/>
        </w:rPr>
        <w:t>3.8.9. Отсоединение временной водопроводной сети и выпуск из нее воды, спуск воды из бассейна, снятие и укрытие скульптуры следует производить при наступлении ночных и утренних заморозков с температурой воздуха минус 2°С и ниже.</w:t>
      </w:r>
    </w:p>
    <w:p w:rsidR="000632D9" w:rsidRPr="000632D9" w:rsidRDefault="000632D9" w:rsidP="0006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3.8.10. Дорожки и площадки зимой должны очищаться от снега, скользкие места посыпаться песком. Рыхлый и чистый снег с дорожек и площадок следует разбрасывать </w:t>
      </w:r>
      <w:r w:rsidRPr="000632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ровным слоем на газоны (укладывать снег вдоль жилых изгородей и на бровках не допускается).</w:t>
      </w:r>
    </w:p>
    <w:p w:rsidR="000632D9" w:rsidRPr="000632D9" w:rsidRDefault="000632D9" w:rsidP="0006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9">
        <w:rPr>
          <w:rFonts w:ascii="Times New Roman" w:eastAsia="Times New Roman" w:hAnsi="Times New Roman" w:cs="Times New Roman"/>
          <w:sz w:val="24"/>
          <w:szCs w:val="24"/>
          <w:lang w:eastAsia="ru-RU"/>
        </w:rPr>
        <w:t>3.8.11. Снег на озелененных улицах, содержащий химические вещества, следует складировать на осевой полосе проезжей части, на полосе дороги, примыкающей к бордюрному камню, или на свободных от зеленых насаждений площадях у проезжей части.</w:t>
      </w:r>
    </w:p>
    <w:p w:rsidR="000632D9" w:rsidRPr="000632D9" w:rsidRDefault="000632D9" w:rsidP="0006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9">
        <w:rPr>
          <w:rFonts w:ascii="Times New Roman" w:eastAsia="Times New Roman" w:hAnsi="Times New Roman" w:cs="Times New Roman"/>
          <w:sz w:val="24"/>
          <w:szCs w:val="24"/>
          <w:lang w:eastAsia="ru-RU"/>
        </w:rPr>
        <w:t>3.8.12. При перемещении снега, содержащего химические вещества, на полосу, занятую зелеными насаждениями, необходимо использовать площади вне проекции кроны деревьев, избегая попадания снега непосредственно под деревья (в лунки).</w:t>
      </w:r>
    </w:p>
    <w:p w:rsidR="000632D9" w:rsidRPr="000632D9" w:rsidRDefault="000632D9" w:rsidP="0006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9">
        <w:rPr>
          <w:rFonts w:ascii="Times New Roman" w:eastAsia="Times New Roman" w:hAnsi="Times New Roman" w:cs="Times New Roman"/>
          <w:sz w:val="24"/>
          <w:szCs w:val="24"/>
          <w:lang w:eastAsia="ru-RU"/>
        </w:rPr>
        <w:t>3.8.13. Складывать материалы на участках, занятых зелеными насаждениями, засорять цветники, газоны и дорожки отходами и повреждать зеленые насаждения, привязывать к деревьям веревки и провода, подвешивать гамаки, прикреплять рекламные щиты и пр. не допускается.</w:t>
      </w:r>
    </w:p>
    <w:p w:rsidR="000632D9" w:rsidRPr="000632D9" w:rsidRDefault="000632D9" w:rsidP="0006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9">
        <w:rPr>
          <w:rFonts w:ascii="Times New Roman" w:eastAsia="Times New Roman" w:hAnsi="Times New Roman" w:cs="Times New Roman"/>
          <w:sz w:val="24"/>
          <w:szCs w:val="24"/>
          <w:lang w:eastAsia="ru-RU"/>
        </w:rPr>
        <w:t>3.9.1. Владельцы озелененных территорий обязаны:</w:t>
      </w:r>
    </w:p>
    <w:p w:rsidR="000632D9" w:rsidRPr="000632D9" w:rsidRDefault="000632D9" w:rsidP="0006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сохранность насаждений;</w:t>
      </w:r>
    </w:p>
    <w:p w:rsidR="000632D9" w:rsidRPr="000632D9" w:rsidRDefault="000632D9" w:rsidP="0006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летнее время и в сухую погоду поливать газоны, цветники, деревья и кустарники;</w:t>
      </w:r>
    </w:p>
    <w:p w:rsidR="000632D9" w:rsidRPr="000632D9" w:rsidRDefault="000632D9" w:rsidP="0006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допускать </w:t>
      </w:r>
      <w:proofErr w:type="spellStart"/>
      <w:r w:rsidRPr="000632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вытаптывания</w:t>
      </w:r>
      <w:proofErr w:type="spellEnd"/>
      <w:r w:rsidRPr="0006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газонов и складирования на них строительных материалов, песка, мусора, снега, сколов льда и т.д.;</w:t>
      </w:r>
    </w:p>
    <w:p w:rsidR="000632D9" w:rsidRPr="000632D9" w:rsidRDefault="000632D9" w:rsidP="0006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посадки деревьев и кустарников, перепланировку с изменением сети дорожек и размещением оборудования производить только по проектам, согласованным в установленном порядке, со строгим соблюдением агротехнических условий;</w:t>
      </w:r>
    </w:p>
    <w:p w:rsidR="000632D9" w:rsidRPr="000632D9" w:rsidRDefault="000632D9" w:rsidP="0006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 вырубку и пересадку деревьев и кустарников, производимых в процессе содержания и ремонта, осуществлять в соответствии с существующими требованиями данных правил и технологическим регламентом;</w:t>
      </w:r>
    </w:p>
    <w:p w:rsidR="000632D9" w:rsidRPr="000632D9" w:rsidRDefault="000632D9" w:rsidP="0006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водоемов на озелененных территориях содержать их в чистоте и производить их капитальную очистку не менее одного раза в 10 лет;</w:t>
      </w:r>
    </w:p>
    <w:p w:rsidR="000632D9" w:rsidRPr="000632D9" w:rsidRDefault="000632D9" w:rsidP="0006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разъяснительную работу среди населения о необходимости бережного отношения к зеленым насаждениям.</w:t>
      </w:r>
    </w:p>
    <w:p w:rsidR="000632D9" w:rsidRPr="000632D9" w:rsidRDefault="000632D9" w:rsidP="0006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9">
        <w:rPr>
          <w:rFonts w:ascii="Times New Roman" w:eastAsia="Times New Roman" w:hAnsi="Times New Roman" w:cs="Times New Roman"/>
          <w:sz w:val="24"/>
          <w:szCs w:val="24"/>
          <w:lang w:eastAsia="ru-RU"/>
        </w:rPr>
        <w:t>3.9.2. На озелененных территориях запрещается:</w:t>
      </w:r>
    </w:p>
    <w:p w:rsidR="000632D9" w:rsidRPr="000632D9" w:rsidRDefault="000632D9" w:rsidP="0006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складировать любые материалы;</w:t>
      </w:r>
    </w:p>
    <w:p w:rsidR="000632D9" w:rsidRPr="000632D9" w:rsidRDefault="000632D9" w:rsidP="0006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чистый торф в качестве растительного грунта;</w:t>
      </w:r>
    </w:p>
    <w:p w:rsidR="000632D9" w:rsidRPr="000632D9" w:rsidRDefault="000632D9" w:rsidP="0006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устраивать свалки мусора, снега и льда, за исключением чистого снега, полученного от расчистки садово-парковых дорожек;</w:t>
      </w:r>
    </w:p>
    <w:p w:rsidR="000632D9" w:rsidRPr="000632D9" w:rsidRDefault="000632D9" w:rsidP="0006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</w:t>
      </w:r>
      <w:r w:rsidRPr="000632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лишь при наличии на машине специальных направляющих устройств, предотвращающих попадание снега на насаждения;</w:t>
      </w:r>
    </w:p>
    <w:p w:rsidR="000632D9" w:rsidRPr="000632D9" w:rsidRDefault="000632D9" w:rsidP="0006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9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0632D9" w:rsidRPr="000632D9" w:rsidRDefault="000632D9" w:rsidP="0006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9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разноса по улицам, удалять в специально отведенные места для компостирования или вывозить на свалку);</w:t>
      </w:r>
    </w:p>
    <w:p w:rsidR="000632D9" w:rsidRPr="000632D9" w:rsidRDefault="000632D9" w:rsidP="0006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посыпать химическими препаратами тротуары, проезжие и прогулочные дороги и иные покрытия, не разрешенные к применению;</w:t>
      </w:r>
    </w:p>
    <w:p w:rsidR="000632D9" w:rsidRPr="000632D9" w:rsidRDefault="000632D9" w:rsidP="0006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9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сбрасывать смет и другие загрязнения на газоны;</w:t>
      </w:r>
    </w:p>
    <w:p w:rsidR="000632D9" w:rsidRPr="000632D9" w:rsidRDefault="000632D9" w:rsidP="0006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ходить, сидеть и лежать на газонах (исключая луговые), устраивать игры;</w:t>
      </w:r>
    </w:p>
    <w:p w:rsidR="000632D9" w:rsidRPr="000632D9" w:rsidRDefault="000632D9" w:rsidP="0006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разжигать костры и нарушать правила противопожарной охраны;</w:t>
      </w:r>
    </w:p>
    <w:p w:rsidR="000632D9" w:rsidRPr="000632D9" w:rsidRDefault="000632D9" w:rsidP="0006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0632D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электрогирлянды</w:t>
      </w:r>
      <w:proofErr w:type="spellEnd"/>
      <w:r w:rsidRPr="0006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лампочек, флажковые гирлянды, колючую проволоку и другие ограждения, которые могут повредить деревьям;</w:t>
      </w:r>
    </w:p>
    <w:p w:rsidR="000632D9" w:rsidRPr="000632D9" w:rsidRDefault="000632D9" w:rsidP="0006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из деревьев сок, смолу, делать надрезы, надписи и наносить другие механические повреждения;</w:t>
      </w:r>
    </w:p>
    <w:p w:rsidR="000632D9" w:rsidRPr="000632D9" w:rsidRDefault="000632D9" w:rsidP="0006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разрытия для прокладки инженерных коммуникаций без согласования в установленном порядке;</w:t>
      </w:r>
    </w:p>
    <w:p w:rsidR="000632D9" w:rsidRPr="000632D9" w:rsidRDefault="000632D9" w:rsidP="0006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и стоянка автомашин, мотоциклов и других видов транспорта (кроме транзитных дорог общего пользования и дорог, предназначенных для эксплуатации объекта).</w:t>
      </w:r>
    </w:p>
    <w:p w:rsidR="000632D9" w:rsidRPr="000632D9" w:rsidRDefault="000632D9" w:rsidP="0006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D9">
        <w:rPr>
          <w:rFonts w:ascii="Times New Roman" w:eastAsia="Times New Roman" w:hAnsi="Times New Roman" w:cs="Times New Roman"/>
          <w:sz w:val="24"/>
          <w:szCs w:val="24"/>
          <w:lang w:eastAsia="ru-RU"/>
        </w:rPr>
        <w:t>3.9.3. Новые посадки, особенно деревьев на придомовых территориях, следует проводить по проектам в установленном порядке.</w:t>
      </w:r>
    </w:p>
    <w:p w:rsidR="000632D9" w:rsidRPr="000632D9" w:rsidRDefault="000632D9" w:rsidP="00063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Система ГАРАНТ: </w:t>
      </w:r>
      <w:hyperlink r:id="rId5" w:anchor="ixzz4MmsT3J15" w:history="1">
        <w:r w:rsidRPr="000632D9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http://base.garant.ru/12132859/#ixzz4MmsT3J15</w:t>
        </w:r>
      </w:hyperlink>
    </w:p>
    <w:p w:rsidR="00C23B97" w:rsidRDefault="00C23B97"/>
    <w:sectPr w:rsidR="00C23B97" w:rsidSect="00C2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32D9"/>
    <w:rsid w:val="000632D9"/>
    <w:rsid w:val="00C2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97"/>
  </w:style>
  <w:style w:type="paragraph" w:styleId="4">
    <w:name w:val="heading 4"/>
    <w:basedOn w:val="a"/>
    <w:link w:val="40"/>
    <w:uiPriority w:val="9"/>
    <w:qFormat/>
    <w:rsid w:val="000632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632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063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63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32D9"/>
    <w:rPr>
      <w:color w:val="0000FF"/>
      <w:u w:val="single"/>
    </w:rPr>
  </w:style>
  <w:style w:type="paragraph" w:customStyle="1" w:styleId="s1">
    <w:name w:val="s_1"/>
    <w:basedOn w:val="a"/>
    <w:rsid w:val="00063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6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32859/" TargetMode="External"/><Relationship Id="rId4" Type="http://schemas.openxmlformats.org/officeDocument/2006/relationships/hyperlink" Target="http://base.garant.ru/121328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964</Words>
  <Characters>5500</Characters>
  <Application>Microsoft Office Word</Application>
  <DocSecurity>0</DocSecurity>
  <Lines>45</Lines>
  <Paragraphs>12</Paragraphs>
  <ScaleCrop>false</ScaleCrop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2016-10-11T14:35:00Z</dcterms:created>
  <dcterms:modified xsi:type="dcterms:W3CDTF">2016-10-11T14:37:00Z</dcterms:modified>
</cp:coreProperties>
</file>