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1B" w:rsidRPr="00EB7E1B" w:rsidRDefault="00EB7E1B" w:rsidP="00EB7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EB7E1B" w:rsidRPr="00EB7E1B" w:rsidRDefault="00EB7E1B" w:rsidP="00EB7E1B">
      <w:pPr>
        <w:jc w:val="right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br/>
        <w:t xml:space="preserve">      Город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>, Энской области, восьмое января две тысячи первого года.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4"/>
          <w:szCs w:val="24"/>
        </w:rPr>
        <w:br/>
      </w:r>
      <w:r w:rsidRPr="00EB7E1B">
        <w:rPr>
          <w:rFonts w:ascii="Times New Roman" w:hAnsi="Times New Roman" w:cs="Times New Roman"/>
          <w:sz w:val="28"/>
          <w:szCs w:val="28"/>
        </w:rPr>
        <w:t>Мы, нижеподписавшиеся, Васильев Николай Григорьевич, 25 мая 1959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 xml:space="preserve">рождения, паспорт серии Х-БО № 243598, выданный Центральным РОВД г.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 14.08.1980 года, проживающий по адресу: г.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, ул. Демонстрации, д. 49, кв. 98, и Васильева Ольга Сергеевна, 14 февраля 1961 года рождения,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паспорт серии II-КН № 137327, выданный Советским РОВД г.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 3.09.1977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года, по адресу: г.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, ул. Калинина, д. 30, кв. 70, действующая за свою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малолетнюю дочь - Васильеву Маргариту Николаевну, 17 мая 1988 года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рождения, свидетельство о рождении серии III-ЮН № 138777, выдано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Центральным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ЗАГСом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 11 июня 1988 г., проживающую там же, находясь в здравом уме и ясной памяти, действуя добровольно,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>      заключили настоящий договор о нижеследующем: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7E1B">
        <w:rPr>
          <w:rFonts w:ascii="Times New Roman" w:hAnsi="Times New Roman" w:cs="Times New Roman"/>
          <w:sz w:val="28"/>
          <w:szCs w:val="28"/>
        </w:rPr>
        <w:t xml:space="preserve">. Я, Васильев Николай Григорьевич, безвозмездно передал (подарил)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Васильевой Маргарите Николаевне принадлежащую мне на праве собственности однокомнатную квартиру, находящуюся в городе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Энске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 по улице Морской,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>доме № 20, квартира № 10 общеполезной площадью 45 (сорок пять) кв. м, в том числе жилой площадью 30 (тридцать) кв. м.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2. Указанная квартира принадлежит Васильеву Николаю Григорьевичу на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праве собственности, что подтверждено договором дарения от 2 октября 1995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года, удостоверенным 2 октября 1995 года нотариусом г.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>, Потаповой О.Н. (реестр под № 21-109), право собственности по которому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>учреждении юстиции по государственной регистрации прав на недвижимое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>имущество и сделок с ним Энской области 14 марта 1999 г., № регистрации 101-99 (свидетельство о государственной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>1217 серия 12), и справкой № 374 бюро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 xml:space="preserve">инвентаризации г.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 xml:space="preserve">08 января 200* года.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3. Я, Васильева О.С. от имени своей дочери Васильевой М.Н. принимаю в </w:t>
      </w:r>
      <w:r w:rsidRPr="00EB7E1B">
        <w:rPr>
          <w:rFonts w:ascii="Times New Roman" w:hAnsi="Times New Roman" w:cs="Times New Roman"/>
          <w:sz w:val="28"/>
          <w:szCs w:val="28"/>
        </w:rPr>
        <w:br/>
        <w:t>дар от Васильева Н.Г. указанную квартиру.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4. Даримое имущество стороны оценивают в 55 000 (пятьдесят пять тысяч) </w:t>
      </w:r>
      <w:r w:rsidRPr="00EB7E1B">
        <w:rPr>
          <w:rFonts w:ascii="Times New Roman" w:hAnsi="Times New Roman" w:cs="Times New Roman"/>
          <w:sz w:val="28"/>
          <w:szCs w:val="28"/>
        </w:rPr>
        <w:br/>
        <w:t>рублей.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Инвентаризационная оценка указанной квартиры составляет 55 540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(пятьдесят пять тысяч пятьсот сорок) рублей, согласно справке № 1190 бюро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технической инвентаризации г.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 от 08 января 200* года.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7E1B">
        <w:rPr>
          <w:rFonts w:ascii="Times New Roman" w:hAnsi="Times New Roman" w:cs="Times New Roman"/>
          <w:sz w:val="28"/>
          <w:szCs w:val="28"/>
        </w:rPr>
        <w:t xml:space="preserve">5. Васильев Н.Г. гарантирует, что даримое имущество до настоящего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времени никому не продано, не заложено, не обещано в дар, не подарено, в </w:t>
      </w:r>
      <w:r w:rsidRPr="00EB7E1B">
        <w:rPr>
          <w:rFonts w:ascii="Times New Roman" w:hAnsi="Times New Roman" w:cs="Times New Roman"/>
          <w:sz w:val="28"/>
          <w:szCs w:val="28"/>
        </w:rPr>
        <w:br/>
      </w:r>
      <w:r w:rsidRPr="00EB7E1B">
        <w:rPr>
          <w:rFonts w:ascii="Times New Roman" w:hAnsi="Times New Roman" w:cs="Times New Roman"/>
          <w:sz w:val="28"/>
          <w:szCs w:val="28"/>
        </w:rPr>
        <w:lastRenderedPageBreak/>
        <w:t xml:space="preserve">аренду, доверительное управление не передано, в споре и под запрещением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(арестом) не состоит, свободно от любых имущественных прав и претензий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третьих лиц, о которых в момент заключения договора Васильев Н.Г. не мог не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7E1B">
        <w:rPr>
          <w:rFonts w:ascii="Times New Roman" w:hAnsi="Times New Roman" w:cs="Times New Roman"/>
          <w:sz w:val="28"/>
          <w:szCs w:val="28"/>
        </w:rPr>
        <w:t>нать.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6. Васильева М.Н. становится собственником жилья с момента регистрации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права собственности в учреждении юстиции по государственной регистрации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прав на недвижимое имущество и сделок с ним Энской области, после чего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Васильева О.С. до совершеннолетия Васильевой М.Н. принимает на себя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обязанности по уплате налогов на недвижимость, осуществляет за свой счет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эксплуатацию и ремонт квартиры, участвует в расходах, связанных с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техническим обслуживанием и ремонтом квартиры, в том числе соразмерно с </w:t>
      </w:r>
      <w:r w:rsidRPr="00EB7E1B">
        <w:rPr>
          <w:rFonts w:ascii="Times New Roman" w:hAnsi="Times New Roman" w:cs="Times New Roman"/>
          <w:sz w:val="28"/>
          <w:szCs w:val="28"/>
        </w:rPr>
        <w:br/>
        <w:t>занимаемой площадью в расходах по капитальному ремонту всего дома.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7. Расходы по совершению настоящего договора уплачивает Васильев Н.Г. 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8. Содержание статей 131, 223, 288, 292, 573 Гражданского кодекса </w:t>
      </w:r>
      <w:r w:rsidRPr="00EB7E1B">
        <w:rPr>
          <w:rFonts w:ascii="Times New Roman" w:hAnsi="Times New Roman" w:cs="Times New Roman"/>
          <w:sz w:val="28"/>
          <w:szCs w:val="28"/>
        </w:rPr>
        <w:br/>
        <w:t>Российской Федерации нотариусом сторонам разъяснено.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9. Настоящий договор составлен в трех экземплярах, один из которых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хранится в делах нотариуса города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 Савиной В.П. (ул. Молодежная, д. 26 к. 3), второй выдан Васильеву Н.Г., а третий - Васильевой О.С., при этом каждый экземпляр имеет одинаковую юридическую силу.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E1B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7E1B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Pr="00EB7E1B">
        <w:rPr>
          <w:rFonts w:ascii="Times New Roman" w:hAnsi="Times New Roman" w:cs="Times New Roman"/>
          <w:sz w:val="28"/>
          <w:szCs w:val="28"/>
        </w:rPr>
        <w:t>: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>Васильев Н.Г.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7E1B">
        <w:rPr>
          <w:rFonts w:ascii="Times New Roman" w:hAnsi="Times New Roman" w:cs="Times New Roman"/>
          <w:sz w:val="28"/>
          <w:szCs w:val="28"/>
        </w:rPr>
        <w:t>Подпись</w:t>
      </w:r>
      <w:r w:rsidRPr="00EB7E1B">
        <w:rPr>
          <w:rFonts w:ascii="Times New Roman" w:hAnsi="Times New Roman" w:cs="Times New Roman"/>
          <w:sz w:val="28"/>
          <w:szCs w:val="28"/>
        </w:rPr>
        <w:br/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>Васильева О.С., действующая от имени своей дочери Васильевой М.Н.</w:t>
      </w:r>
    </w:p>
    <w:p w:rsidR="00EB7E1B" w:rsidRDefault="00EB7E1B" w:rsidP="00EB7E1B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EB7E1B">
        <w:rPr>
          <w:rFonts w:ascii="Times New Roman" w:hAnsi="Times New Roman" w:cs="Times New Roman"/>
          <w:sz w:val="28"/>
          <w:szCs w:val="28"/>
        </w:rPr>
        <w:br/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08 января 200* года настоящий договор удостоверен мной, Савиной В.П.,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нотариусом города </w:t>
      </w:r>
      <w:proofErr w:type="spellStart"/>
      <w:r w:rsidRPr="00EB7E1B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EB7E1B">
        <w:rPr>
          <w:rFonts w:ascii="Times New Roman" w:hAnsi="Times New Roman" w:cs="Times New Roman"/>
          <w:sz w:val="28"/>
          <w:szCs w:val="28"/>
        </w:rPr>
        <w:t xml:space="preserve">, лицензия зарегистрирована в Государственном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реестре № 60 (№ 27438) и выдана Управлением юстиции Администрации Энской области от 14 мая 1996 года. 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Текст договора сторонам мною прочитан вслух и соответствует намерениям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сторон договора. 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 xml:space="preserve">Договор подписан сторонами в моем присутствии. Личность сторон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установлена, их дееспособность, а также полномочия представителя и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принадлежность Васильеву Николаю Григорьевичу отчуждаемой квартиры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проверены. 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 574 Гражданского кодекса Российской Федерации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настоящий договор подлежит государственной регистрации в учреждении </w:t>
      </w:r>
      <w:r w:rsidRPr="00EB7E1B">
        <w:rPr>
          <w:rFonts w:ascii="Times New Roman" w:hAnsi="Times New Roman" w:cs="Times New Roman"/>
          <w:sz w:val="28"/>
          <w:szCs w:val="28"/>
        </w:rPr>
        <w:br/>
        <w:t xml:space="preserve">юстиции. 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>Гербовая печать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>Зарегистрировано в реестре за № 1634</w:t>
      </w: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>Взыскан нотариальный тариф ____ руб. по квитанции № 93 от 08 01 200* года</w:t>
      </w:r>
    </w:p>
    <w:p w:rsidR="00E53AA0" w:rsidRPr="00EB7E1B" w:rsidRDefault="00EB7E1B" w:rsidP="00EB7E1B">
      <w:pPr>
        <w:jc w:val="both"/>
        <w:rPr>
          <w:rFonts w:ascii="Times New Roman" w:hAnsi="Times New Roman" w:cs="Times New Roman"/>
          <w:sz w:val="28"/>
          <w:szCs w:val="28"/>
        </w:rPr>
      </w:pPr>
      <w:r w:rsidRPr="00EB7E1B">
        <w:rPr>
          <w:rFonts w:ascii="Times New Roman" w:hAnsi="Times New Roman" w:cs="Times New Roman"/>
          <w:sz w:val="28"/>
          <w:szCs w:val="28"/>
        </w:rPr>
        <w:t>Нотариус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1B">
        <w:rPr>
          <w:rFonts w:ascii="Times New Roman" w:hAnsi="Times New Roman" w:cs="Times New Roman"/>
          <w:sz w:val="28"/>
          <w:szCs w:val="28"/>
        </w:rPr>
        <w:t>В.П. Савина</w:t>
      </w:r>
    </w:p>
    <w:sectPr w:rsidR="00E53AA0" w:rsidRPr="00EB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A0"/>
    <w:rsid w:val="00E53AA0"/>
    <w:rsid w:val="00E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6393-E539-47FE-AFB5-E3AACE65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2016-05-04T05:16:00Z</dcterms:created>
  <dcterms:modified xsi:type="dcterms:W3CDTF">2016-05-04T05:21:00Z</dcterms:modified>
</cp:coreProperties>
</file>