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(наименование органа государственной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регистрации)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адрес: __________________________________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от ______________________________________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(наименование или Ф.И.О.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арендатора/арендодателя)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адрес: _________________________________,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телефон: ___________, факс: ____________,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 эл. почты: ________________________</w:t>
      </w:r>
    </w:p>
    <w:p w:rsidR="00EA782E" w:rsidRPr="00EA782E" w:rsidRDefault="00EA782E" w:rsidP="00EA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br/>
      </w: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br/>
      </w:r>
    </w:p>
    <w:p w:rsidR="00EA782E" w:rsidRPr="00EA782E" w:rsidRDefault="00EA782E" w:rsidP="00EA782E">
      <w:pPr>
        <w:shd w:val="clear" w:color="auto" w:fill="FFFFFF"/>
        <w:spacing w:after="240" w:line="338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A782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Заявление о государственной регистрации договора аренды недвижимого имущества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_______________________________________________________________________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(наименование или Ф.И. О. арендатора/арендодателя)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основании  абз. 2 п. 1 ст. 26 Федерального закона от 21.07.1997 N 122-ФЗ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"О  государственной  регистрации  прав  на  недвижимое  имущество  и сделок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ним" просят провести государственную регистрацию договора аренды нежилого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помещения  (квартиры,   здания,   сооружения,   земельного  участка,  иного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недвижимого  имущества)  от  "___"__________  ____  г.  N _____  по адресу: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________________________, кадастровый номер _______________, общей площадью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 кв. м (в т.ч. жилой _____ кв. м).</w:t>
      </w:r>
    </w:p>
    <w:p w:rsidR="00EA782E" w:rsidRPr="00EA782E" w:rsidRDefault="00EA782E" w:rsidP="00EA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br/>
      </w: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br/>
      </w:r>
    </w:p>
    <w:p w:rsidR="00EA782E" w:rsidRPr="00EA782E" w:rsidRDefault="00EA782E" w:rsidP="00EA782E">
      <w:pPr>
        <w:shd w:val="clear" w:color="auto" w:fill="FFFFFF"/>
        <w:spacing w:after="360" w:line="338" w:lineRule="atLeast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t>Приложение:</w:t>
      </w:r>
    </w:p>
    <w:p w:rsidR="00EA782E" w:rsidRPr="00EA782E" w:rsidRDefault="00EA782E" w:rsidP="00EA782E">
      <w:pPr>
        <w:shd w:val="clear" w:color="auto" w:fill="FFFFFF"/>
        <w:spacing w:after="360" w:line="338" w:lineRule="atLeast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lastRenderedPageBreak/>
        <w:t>1. Документ, удостоверяющий личность физического лица (п. 4 ст. 16 Федерального закона от 21.07.1997 N 122-ФЗ "О государственной регистрации прав на недвижимое имущество и сделок с ним", в дальнейшем - "Закон").</w:t>
      </w:r>
    </w:p>
    <w:p w:rsidR="00EA782E" w:rsidRPr="00EA782E" w:rsidRDefault="00EA782E" w:rsidP="00EA782E">
      <w:pPr>
        <w:shd w:val="clear" w:color="auto" w:fill="FFFFFF"/>
        <w:spacing w:after="360" w:line="338" w:lineRule="atLeast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t>2. Подлинники или нотариально удостоверенные копии и копии учредительных документов стороны договора аренды - юридического лица со всеми действующими изменениями и дополнениями.</w:t>
      </w:r>
    </w:p>
    <w:p w:rsidR="00EA782E" w:rsidRPr="00EA782E" w:rsidRDefault="00EA782E" w:rsidP="00EA782E">
      <w:pPr>
        <w:shd w:val="clear" w:color="auto" w:fill="FFFFFF"/>
        <w:spacing w:after="360" w:line="338" w:lineRule="atLeast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t>3. Подлинник и копия документов, подтверждающих факт внесения в Единый государственный реестр юридических лиц записи о юридическом лице, о государственной регистрации изменений, внесенных в учредительные документы юридических лиц, об изменении сведений, содержащихся в Едином государственном реестре юридических лиц, документа, подтверждающего постановку юридического лица на налоговый учет (п. 4 ст. 16 Закона).</w:t>
      </w:r>
    </w:p>
    <w:p w:rsidR="00EA782E" w:rsidRPr="00EA782E" w:rsidRDefault="00EA782E" w:rsidP="00EA782E">
      <w:pPr>
        <w:shd w:val="clear" w:color="auto" w:fill="FFFFFF"/>
        <w:spacing w:after="360" w:line="338" w:lineRule="atLeast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t>4. Подлинники и копии документов, подтверждающих полномочия лица, имеющего право в соответствии с федеральным законом и учредительными документами юридического лица действовать от его имени без доверенности, в том числе выписки из Единого государственного реестра юридических лиц (п. 4 ст. 16 Закона).</w:t>
      </w:r>
    </w:p>
    <w:p w:rsidR="00EA782E" w:rsidRPr="00EA782E" w:rsidRDefault="00EA782E" w:rsidP="00EA782E">
      <w:pPr>
        <w:shd w:val="clear" w:color="auto" w:fill="FFFFFF"/>
        <w:spacing w:after="360" w:line="338" w:lineRule="atLeast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t>5. Подлинник нотариально удостоверенной доверенности или подлинник иного предусмотренного законом и оформленного надлежащим образом документа или нотариально удостоверенная копия названных доверенности или иного документа, а также копия указанных доверенности или документа (для приобщения к делу правоустанавливающих документов), подтверждающего полномочия представителя юридического лица на представление заявления и иных документов на государственную регистрацию (если данный представитель не имеет права в соответствии с федеральным законом и учредительными документами юридического лица действовать от его имени без доверенности) (п. 1 и п. 4 ст. 16 Закона).</w:t>
      </w:r>
    </w:p>
    <w:p w:rsidR="00EA782E" w:rsidRPr="00EA782E" w:rsidRDefault="00EA782E" w:rsidP="00EA782E">
      <w:pPr>
        <w:shd w:val="clear" w:color="auto" w:fill="FFFFFF"/>
        <w:spacing w:after="360" w:line="338" w:lineRule="atLeast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t>6. Подлинники и копии кадастрового плана арендуемого земельного участка и (или) плана арендуемого объекта недвижимости с указанием его кадастрового номера, удостоверенные органом (организацией), осуществляющим учет объектов недвижимого имущества (представление кадастрового плана земельного участка не требуется, если кадастровый план данного земельного участка уже представлялся и был помещен в соответствующее дело правоустанавливающих документов) (п. 1 ст. 17, п. 4 ст. 18 Закона).</w:t>
      </w:r>
    </w:p>
    <w:p w:rsidR="00EA782E" w:rsidRPr="00EA782E" w:rsidRDefault="00EA782E" w:rsidP="00EA782E">
      <w:pPr>
        <w:shd w:val="clear" w:color="auto" w:fill="FFFFFF"/>
        <w:spacing w:after="360" w:line="338" w:lineRule="atLeast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t>(Если в аренду сдается земельный участок (участок недр) или часть его:</w:t>
      </w:r>
    </w:p>
    <w:p w:rsidR="00EA782E" w:rsidRPr="00EA782E" w:rsidRDefault="00EA782E" w:rsidP="00EA782E">
      <w:pPr>
        <w:shd w:val="clear" w:color="auto" w:fill="FFFFFF"/>
        <w:spacing w:after="360" w:line="338" w:lineRule="atLeast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t>7. Кадастровый паспорт земельного участка с указанием его части, сдаваемой в аренду.</w:t>
      </w:r>
    </w:p>
    <w:p w:rsidR="00EA782E" w:rsidRPr="00EA782E" w:rsidRDefault="00EA782E" w:rsidP="00EA782E">
      <w:pPr>
        <w:shd w:val="clear" w:color="auto" w:fill="FFFFFF"/>
        <w:spacing w:after="360" w:line="338" w:lineRule="atLeast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lastRenderedPageBreak/>
        <w:t>Если в аренду сдаются здание, сооружение, помещения в них или части помещений:</w:t>
      </w:r>
    </w:p>
    <w:p w:rsidR="00EA782E" w:rsidRPr="00EA782E" w:rsidRDefault="00EA782E" w:rsidP="00EA782E">
      <w:pPr>
        <w:shd w:val="clear" w:color="auto" w:fill="FFFFFF"/>
        <w:spacing w:after="360" w:line="338" w:lineRule="atLeast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t>8. Кадастровый паспорт здания (сооружения или помещения) с указанием размера арендуемой площади.)</w:t>
      </w:r>
    </w:p>
    <w:p w:rsidR="00EA782E" w:rsidRPr="00EA782E" w:rsidRDefault="00EA782E" w:rsidP="00EA782E">
      <w:pPr>
        <w:shd w:val="clear" w:color="auto" w:fill="FFFFFF"/>
        <w:spacing w:after="360" w:line="338" w:lineRule="atLeast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t>9. Подлинники договора (соглашения) аренды (в количестве, равном числу сторон сделки), а также его копия (для приобщения к делу правоустанавливающих документов) (п. 5 ст. 18 Закона).</w:t>
      </w:r>
    </w:p>
    <w:p w:rsidR="00EA782E" w:rsidRPr="00EA782E" w:rsidRDefault="00EA782E" w:rsidP="00EA782E">
      <w:pPr>
        <w:shd w:val="clear" w:color="auto" w:fill="FFFFFF"/>
        <w:spacing w:after="360" w:line="338" w:lineRule="atLeast"/>
        <w:textAlignment w:val="baseline"/>
        <w:rPr>
          <w:rFonts w:ascii="Arial" w:eastAsia="Times New Roman" w:hAnsi="Arial" w:cs="Arial"/>
          <w:color w:val="504D4D"/>
          <w:sz w:val="23"/>
          <w:szCs w:val="23"/>
          <w:lang w:eastAsia="ru-RU"/>
        </w:rPr>
      </w:pP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t>10. Подлинный платежный документ, подтверждающий уплату государственной пошлины за государственную регистрацию (ст. 11, п. 4 ст. 16, п. 5 ст. 18 Закона), который с отметкой "погашено" после проведения государственной регистрации возвращается заявителю, и его копия (для помещения в дело правоустанавливающих документов).</w:t>
      </w:r>
    </w:p>
    <w:p w:rsidR="00EA782E" w:rsidRPr="00EA782E" w:rsidRDefault="00EA782E" w:rsidP="00EA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br/>
      </w:r>
      <w:r w:rsidRPr="00EA782E">
        <w:rPr>
          <w:rFonts w:ascii="Arial" w:eastAsia="Times New Roman" w:hAnsi="Arial" w:cs="Arial"/>
          <w:color w:val="504D4D"/>
          <w:sz w:val="23"/>
          <w:szCs w:val="23"/>
          <w:lang w:eastAsia="ru-RU"/>
        </w:rPr>
        <w:br/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 ___ г.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Заявитель (представитель)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</w:t>
      </w:r>
    </w:p>
    <w:p w:rsidR="00EA782E" w:rsidRPr="00EA782E" w:rsidRDefault="00EA782E" w:rsidP="00EA7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A78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(подпись)</w:t>
      </w:r>
    </w:p>
    <w:p w:rsidR="005E4ED3" w:rsidRDefault="005E4ED3"/>
    <w:sectPr w:rsidR="005E4ED3" w:rsidSect="005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82E"/>
    <w:rsid w:val="005E4ED3"/>
    <w:rsid w:val="00EA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D3"/>
  </w:style>
  <w:style w:type="paragraph" w:styleId="3">
    <w:name w:val="heading 3"/>
    <w:basedOn w:val="a"/>
    <w:link w:val="30"/>
    <w:uiPriority w:val="9"/>
    <w:qFormat/>
    <w:rsid w:val="00EA7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7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7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78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EA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3967</Characters>
  <Application>Microsoft Office Word</Application>
  <DocSecurity>0</DocSecurity>
  <Lines>33</Lines>
  <Paragraphs>9</Paragraphs>
  <ScaleCrop>false</ScaleCrop>
  <Company>Home-PC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2016-04-13T04:01:00Z</dcterms:created>
  <dcterms:modified xsi:type="dcterms:W3CDTF">2016-04-13T04:01:00Z</dcterms:modified>
</cp:coreProperties>
</file>