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A" w:rsidRPr="008933A6" w:rsidRDefault="009A637A" w:rsidP="009A637A">
      <w:pPr>
        <w:jc w:val="center"/>
        <w:rPr>
          <w:b/>
          <w:caps/>
          <w:sz w:val="32"/>
          <w:szCs w:val="32"/>
        </w:rPr>
      </w:pPr>
      <w:r w:rsidRPr="008933A6">
        <w:rPr>
          <w:b/>
          <w:caps/>
          <w:sz w:val="32"/>
          <w:szCs w:val="32"/>
        </w:rPr>
        <w:t>Договор аренды нежилого помещения № _____</w:t>
      </w:r>
    </w:p>
    <w:p w:rsidR="009A637A" w:rsidRPr="008933A6" w:rsidRDefault="009A637A" w:rsidP="009A637A">
      <w:pPr>
        <w:rPr>
          <w:sz w:val="32"/>
          <w:szCs w:val="32"/>
        </w:rPr>
      </w:pPr>
      <w:r w:rsidRPr="008933A6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8933A6">
        <w:rPr>
          <w:sz w:val="32"/>
          <w:szCs w:val="32"/>
        </w:rPr>
        <w:t>г</w:t>
      </w:r>
      <w:proofErr w:type="gramEnd"/>
      <w:r w:rsidRPr="008933A6">
        <w:rPr>
          <w:sz w:val="32"/>
          <w:szCs w:val="32"/>
        </w:rPr>
        <w:t xml:space="preserve">. </w:t>
      </w:r>
    </w:p>
    <w:p w:rsidR="009A637A" w:rsidRPr="008933A6" w:rsidRDefault="009A637A" w:rsidP="009A637A">
      <w:pPr>
        <w:rPr>
          <w:sz w:val="32"/>
          <w:szCs w:val="32"/>
        </w:rPr>
      </w:pPr>
      <w:proofErr w:type="gramStart"/>
      <w:r w:rsidRPr="008933A6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8933A6">
        <w:rPr>
          <w:bCs/>
          <w:sz w:val="32"/>
          <w:szCs w:val="32"/>
        </w:rPr>
        <w:t>Арендодатель</w:t>
      </w:r>
      <w:r w:rsidRPr="008933A6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8933A6">
        <w:rPr>
          <w:bCs/>
          <w:sz w:val="32"/>
          <w:szCs w:val="32"/>
        </w:rPr>
        <w:t>Арендатор</w:t>
      </w:r>
      <w:r w:rsidRPr="008933A6">
        <w:rPr>
          <w:sz w:val="32"/>
          <w:szCs w:val="32"/>
        </w:rPr>
        <w:t>», с другой стороны, именуемые в дальнейшем «</w:t>
      </w:r>
      <w:r w:rsidRPr="008933A6">
        <w:rPr>
          <w:bCs/>
          <w:sz w:val="32"/>
          <w:szCs w:val="32"/>
        </w:rPr>
        <w:t>Стороны</w:t>
      </w:r>
      <w:r w:rsidRPr="008933A6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1. ПРЕДМЕТ ДОГОВОРА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 w:rsidRPr="008933A6">
        <w:rPr>
          <w:rStyle w:val="nowrap2"/>
          <w:rFonts w:eastAsiaTheme="minorEastAsia"/>
          <w:sz w:val="32"/>
          <w:szCs w:val="32"/>
        </w:rPr>
        <w:t>«___»______________ _______</w:t>
      </w:r>
      <w:r w:rsidRPr="008933A6">
        <w:rPr>
          <w:rFonts w:eastAsiaTheme="minorEastAsia"/>
          <w:sz w:val="32"/>
          <w:szCs w:val="32"/>
        </w:rPr>
        <w:t xml:space="preserve"> </w:t>
      </w:r>
      <w:proofErr w:type="gramStart"/>
      <w:r w:rsidRPr="008933A6">
        <w:rPr>
          <w:rFonts w:eastAsiaTheme="minorEastAsia"/>
          <w:sz w:val="32"/>
          <w:szCs w:val="32"/>
        </w:rPr>
        <w:t>г</w:t>
      </w:r>
      <w:proofErr w:type="gramEnd"/>
      <w:r w:rsidRPr="008933A6">
        <w:rPr>
          <w:rFonts w:eastAsiaTheme="minorEastAsia"/>
          <w:sz w:val="32"/>
          <w:szCs w:val="32"/>
        </w:rPr>
        <w:t>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2. ПОРЯДОК ПЕРЕДАЧИ ПОМЕЩЕНИЯ В АРЕНДУ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3. ОБЯЗАННОСТИ СТОРОН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bCs/>
          <w:sz w:val="32"/>
          <w:szCs w:val="32"/>
        </w:rPr>
        <w:t>Арендодатель обязуется</w:t>
      </w:r>
      <w:r w:rsidRPr="008933A6">
        <w:rPr>
          <w:rFonts w:eastAsiaTheme="minorEastAsia"/>
          <w:sz w:val="32"/>
          <w:szCs w:val="32"/>
        </w:rPr>
        <w:t>: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lastRenderedPageBreak/>
        <w:t>3.1. Предоставить служебные помещения, указанные в п.1.1 настоящего договора.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r w:rsidRPr="008933A6">
        <w:rPr>
          <w:rFonts w:eastAsiaTheme="minorEastAsia"/>
          <w:sz w:val="32"/>
          <w:szCs w:val="32"/>
        </w:rPr>
        <w:t>сторон</w:t>
      </w:r>
      <w:proofErr w:type="gramStart"/>
      <w:r w:rsidRPr="008933A6">
        <w:rPr>
          <w:rFonts w:eastAsiaTheme="minorEastAsia"/>
          <w:sz w:val="32"/>
          <w:szCs w:val="32"/>
        </w:rPr>
        <w:t>.А</w:t>
      </w:r>
      <w:proofErr w:type="gramEnd"/>
      <w:r w:rsidRPr="008933A6">
        <w:rPr>
          <w:rFonts w:eastAsiaTheme="minorEastAsia"/>
          <w:sz w:val="32"/>
          <w:szCs w:val="32"/>
        </w:rPr>
        <w:t>рендатор</w:t>
      </w:r>
      <w:proofErr w:type="spellEnd"/>
      <w:r w:rsidRPr="008933A6">
        <w:rPr>
          <w:rFonts w:eastAsiaTheme="minorEastAsia"/>
          <w:sz w:val="32"/>
          <w:szCs w:val="32"/>
        </w:rPr>
        <w:t xml:space="preserve"> обязуется: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3.5. Беспрепятственно допускать в рабочее время представителей Арендодателя с целью </w:t>
      </w:r>
      <w:proofErr w:type="gramStart"/>
      <w:r w:rsidRPr="008933A6">
        <w:rPr>
          <w:rFonts w:eastAsiaTheme="minorEastAsia"/>
          <w:sz w:val="32"/>
          <w:szCs w:val="32"/>
        </w:rPr>
        <w:t>контроля за</w:t>
      </w:r>
      <w:proofErr w:type="gramEnd"/>
      <w:r w:rsidRPr="008933A6">
        <w:rPr>
          <w:rFonts w:eastAsiaTheme="minorEastAsia"/>
          <w:sz w:val="32"/>
          <w:szCs w:val="32"/>
        </w:rPr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3.6. Производить за свой счет текущий ремонт арендуемых помещений.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3.8. Своевременно осуществлять предусмотренные настоящим договором платежи.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lastRenderedPageBreak/>
        <w:t xml:space="preserve">3.10. Сообщить Арендодателю о предстоящем освобождении арендуемых помещений не </w:t>
      </w:r>
      <w:proofErr w:type="gramStart"/>
      <w:r w:rsidRPr="008933A6">
        <w:rPr>
          <w:rFonts w:eastAsiaTheme="minorEastAsia"/>
          <w:sz w:val="32"/>
          <w:szCs w:val="32"/>
        </w:rPr>
        <w:t>позднее</w:t>
      </w:r>
      <w:proofErr w:type="gramEnd"/>
      <w:r w:rsidRPr="008933A6">
        <w:rPr>
          <w:rFonts w:eastAsiaTheme="minorEastAsia"/>
          <w:sz w:val="32"/>
          <w:szCs w:val="32"/>
        </w:rPr>
        <w:t xml:space="preserve"> чем за две недели до предполагаемого освобождения. Помещения сдаются Арендодателю по акту приемки-передачи (Приложение №1).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3.11. Не сдавать помещения в субаренду без письменного разрешения Арендодателя.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3.12. Нести материальную ответственность за ущерб, причиненный Арендодателю при авариях внутри арендуемых помещений, если </w:t>
      </w:r>
      <w:proofErr w:type="gramStart"/>
      <w:r w:rsidRPr="008933A6">
        <w:rPr>
          <w:rFonts w:eastAsiaTheme="minorEastAsia"/>
          <w:sz w:val="32"/>
          <w:szCs w:val="32"/>
        </w:rPr>
        <w:t>вышеуказанное</w:t>
      </w:r>
      <w:proofErr w:type="gramEnd"/>
      <w:r w:rsidRPr="008933A6">
        <w:rPr>
          <w:rFonts w:eastAsiaTheme="minorEastAsia"/>
          <w:sz w:val="32"/>
          <w:szCs w:val="32"/>
        </w:rPr>
        <w:t xml:space="preserve"> произошло по вине Арендатора, в размере фактически понесенных расходов Арендодателя.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4. ПЛАТЕЖИ И РАСХОДЫ ПО ДОГОВОРУ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______________ рублей за 1 кв. метр площади в месяц. Сумма арендной платы в месяц составляет ________________________________________ руб. в т.ч. НДС ______________ руб.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</w:t>
      </w:r>
      <w:proofErr w:type="gramStart"/>
      <w:r w:rsidRPr="008933A6">
        <w:rPr>
          <w:rFonts w:eastAsiaTheme="minorEastAsia"/>
          <w:sz w:val="32"/>
          <w:szCs w:val="32"/>
        </w:rPr>
        <w:t>за</w:t>
      </w:r>
      <w:proofErr w:type="gramEnd"/>
      <w:r w:rsidRPr="008933A6">
        <w:rPr>
          <w:rFonts w:eastAsiaTheme="minorEastAsia"/>
          <w:sz w:val="32"/>
          <w:szCs w:val="32"/>
        </w:rPr>
        <w:t xml:space="preserve"> _______ дней. 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5. ОТВЕТСТВЕННОСТЬ СТОРОН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</w:t>
      </w:r>
      <w:r w:rsidRPr="008933A6">
        <w:rPr>
          <w:rFonts w:eastAsiaTheme="minorEastAsia"/>
          <w:sz w:val="32"/>
          <w:szCs w:val="32"/>
        </w:rPr>
        <w:lastRenderedPageBreak/>
        <w:t>подлежащей уплате, сроков уплаты и приложением документов, подтверждающих обоснованность этого расчета.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6. ПРОЛОНГАЦИЯ И РАСТОРЖЕНИЕ ДОГОВОРА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6.2. Договор аренды расторгается досрочно по обоюдному согласию сторон. 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6.3. По требованию Арендодателя настоящий </w:t>
      </w:r>
      <w:proofErr w:type="gramStart"/>
      <w:r w:rsidRPr="008933A6">
        <w:rPr>
          <w:rFonts w:eastAsiaTheme="minorEastAsia"/>
          <w:sz w:val="32"/>
          <w:szCs w:val="32"/>
        </w:rPr>
        <w:t>договор</w:t>
      </w:r>
      <w:proofErr w:type="gramEnd"/>
      <w:r w:rsidRPr="008933A6">
        <w:rPr>
          <w:rFonts w:eastAsiaTheme="minorEastAsia"/>
          <w:sz w:val="32"/>
          <w:szCs w:val="32"/>
        </w:rPr>
        <w:t xml:space="preserve"> может быть расторгнут в случаях, когда Арендатор:</w:t>
      </w:r>
    </w:p>
    <w:p w:rsidR="009A637A" w:rsidRPr="008933A6" w:rsidRDefault="009A637A" w:rsidP="009A637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9A637A" w:rsidRPr="008933A6" w:rsidRDefault="009A637A" w:rsidP="009A637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существенно ухудшает состояние помещения;</w:t>
      </w:r>
    </w:p>
    <w:p w:rsidR="009A637A" w:rsidRPr="008933A6" w:rsidRDefault="009A637A" w:rsidP="009A637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более двух раз подряд по истечении установленного договором срока платежа не вносит арендную плату;</w:t>
      </w:r>
    </w:p>
    <w:p w:rsidR="009A637A" w:rsidRPr="008933A6" w:rsidRDefault="009A637A" w:rsidP="009A637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33A6">
        <w:rPr>
          <w:sz w:val="32"/>
          <w:szCs w:val="32"/>
        </w:rPr>
        <w:t>в случае производственной необходимости Арендодателя по использованию арендуемых помещений.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7. СРОК ДЕЙСТВИЯ ДОГОВОРА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 xml:space="preserve">7.1. Настоящий договор вступает в действие с </w:t>
      </w:r>
      <w:r w:rsidRPr="008933A6">
        <w:rPr>
          <w:rStyle w:val="nowrap2"/>
          <w:rFonts w:eastAsiaTheme="minorEastAsia"/>
          <w:sz w:val="32"/>
          <w:szCs w:val="32"/>
        </w:rPr>
        <w:t>«___»______________ _______</w:t>
      </w:r>
      <w:r w:rsidRPr="008933A6">
        <w:rPr>
          <w:rFonts w:eastAsiaTheme="minorEastAsia"/>
          <w:sz w:val="32"/>
          <w:szCs w:val="32"/>
        </w:rPr>
        <w:t xml:space="preserve"> </w:t>
      </w:r>
      <w:proofErr w:type="gramStart"/>
      <w:r w:rsidRPr="008933A6">
        <w:rPr>
          <w:rFonts w:eastAsiaTheme="minorEastAsia"/>
          <w:sz w:val="32"/>
          <w:szCs w:val="32"/>
        </w:rPr>
        <w:t>г</w:t>
      </w:r>
      <w:proofErr w:type="gramEnd"/>
      <w:r w:rsidRPr="008933A6">
        <w:rPr>
          <w:rFonts w:eastAsiaTheme="minorEastAsia"/>
          <w:sz w:val="32"/>
          <w:szCs w:val="32"/>
        </w:rPr>
        <w:t xml:space="preserve">. и действует по </w:t>
      </w:r>
      <w:r w:rsidRPr="008933A6">
        <w:rPr>
          <w:rStyle w:val="nowrap2"/>
          <w:rFonts w:eastAsiaTheme="minorEastAsia"/>
          <w:sz w:val="32"/>
          <w:szCs w:val="32"/>
        </w:rPr>
        <w:t>«___»______________ _______</w:t>
      </w:r>
      <w:r w:rsidRPr="008933A6">
        <w:rPr>
          <w:rFonts w:eastAsiaTheme="minorEastAsia"/>
          <w:sz w:val="32"/>
          <w:szCs w:val="32"/>
        </w:rPr>
        <w:t xml:space="preserve"> г.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t>8. ПРОЧИЕ УСЛОВИЯ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8.1.Настоящий договор составлен в 2-х подлинных экземплярах по одному для каждой стороны.</w:t>
      </w:r>
    </w:p>
    <w:p w:rsidR="009A637A" w:rsidRPr="008933A6" w:rsidRDefault="009A637A" w:rsidP="009A637A">
      <w:pPr>
        <w:rPr>
          <w:rFonts w:eastAsiaTheme="minorEastAsia"/>
          <w:sz w:val="32"/>
          <w:szCs w:val="32"/>
        </w:rPr>
      </w:pPr>
      <w:r w:rsidRPr="008933A6">
        <w:rPr>
          <w:rFonts w:eastAsiaTheme="minorEastAsia"/>
          <w:sz w:val="32"/>
          <w:szCs w:val="32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9A637A" w:rsidRPr="008933A6" w:rsidRDefault="009A637A" w:rsidP="009A637A">
      <w:pPr>
        <w:rPr>
          <w:caps/>
          <w:sz w:val="32"/>
          <w:szCs w:val="32"/>
        </w:rPr>
      </w:pPr>
      <w:r w:rsidRPr="008933A6">
        <w:rPr>
          <w:caps/>
          <w:sz w:val="32"/>
          <w:szCs w:val="32"/>
        </w:rPr>
        <w:lastRenderedPageBreak/>
        <w:t>9. РЕКВИЗИТЫ И ПОДПИСИ СТОРОН</w:t>
      </w:r>
    </w:p>
    <w:p w:rsidR="009A637A" w:rsidRPr="008933A6" w:rsidRDefault="009A637A" w:rsidP="009A637A">
      <w:pPr>
        <w:rPr>
          <w:sz w:val="32"/>
          <w:szCs w:val="32"/>
        </w:rPr>
      </w:pPr>
      <w:r w:rsidRPr="008933A6">
        <w:rPr>
          <w:bCs/>
          <w:sz w:val="32"/>
          <w:szCs w:val="32"/>
        </w:rPr>
        <w:t>Арендодатель</w:t>
      </w:r>
      <w:r w:rsidRPr="008933A6">
        <w:rPr>
          <w:sz w:val="32"/>
          <w:szCs w:val="32"/>
        </w:rPr>
        <w:t xml:space="preserve"> 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Юридический адрес: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Почтовый адрес: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Телефон/факс: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ИНН/КПП: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Расчетный счет: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Банк: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Корреспондентский счет: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БИК: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Подпись: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rPr>
          <w:sz w:val="32"/>
          <w:szCs w:val="32"/>
        </w:rPr>
      </w:pPr>
      <w:r w:rsidRPr="008933A6">
        <w:rPr>
          <w:bCs/>
          <w:sz w:val="32"/>
          <w:szCs w:val="32"/>
        </w:rPr>
        <w:t>Арендатор</w:t>
      </w:r>
      <w:r w:rsidRPr="008933A6">
        <w:rPr>
          <w:sz w:val="32"/>
          <w:szCs w:val="32"/>
        </w:rPr>
        <w:t xml:space="preserve"> 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Юридический адрес: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Почтовый адрес: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Телефон/факс: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ИНН/КПП: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Расчетный счет: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Банк: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Корреспондентский счет: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БИК:</w:t>
      </w:r>
      <w:r w:rsidRPr="008933A6">
        <w:rPr>
          <w:sz w:val="32"/>
          <w:szCs w:val="32"/>
        </w:rPr>
        <w:t xml:space="preserve"> ______________________________</w:t>
      </w:r>
    </w:p>
    <w:p w:rsidR="009A637A" w:rsidRPr="008933A6" w:rsidRDefault="009A637A" w:rsidP="009A637A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33A6">
        <w:rPr>
          <w:rStyle w:val="pole1"/>
          <w:sz w:val="32"/>
          <w:szCs w:val="32"/>
        </w:rPr>
        <w:t>Подпись:</w:t>
      </w:r>
      <w:r w:rsidRPr="008933A6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231"/>
    <w:multiLevelType w:val="multilevel"/>
    <w:tmpl w:val="DAB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67F0D"/>
    <w:multiLevelType w:val="multilevel"/>
    <w:tmpl w:val="C07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D7027"/>
    <w:multiLevelType w:val="multilevel"/>
    <w:tmpl w:val="AA5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7A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37A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A637A"/>
    <w:rPr>
      <w:shd w:val="clear" w:color="auto" w:fill="FFFFFF"/>
    </w:rPr>
  </w:style>
  <w:style w:type="character" w:customStyle="1" w:styleId="nowrap2">
    <w:name w:val="nowrap2"/>
    <w:basedOn w:val="a0"/>
    <w:rsid w:val="009A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Company>Krokoz™ Inc.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2017-02-09T15:28:00Z</dcterms:created>
  <dcterms:modified xsi:type="dcterms:W3CDTF">2017-02-09T15:28:00Z</dcterms:modified>
</cp:coreProperties>
</file>