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_____________ городской суд __________ области</w:t>
      </w:r>
      <w:r>
        <w:rPr>
          <w:rFonts w:ascii="Helvetica" w:hAnsi="Helvetica" w:cs="Helvetica"/>
          <w:color w:val="333333"/>
        </w:rPr>
        <w:br/>
        <w:t>___________________________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Лицо, подающее</w:t>
      </w:r>
      <w:r>
        <w:rPr>
          <w:rFonts w:ascii="Helvetica" w:hAnsi="Helvetica" w:cs="Helvetica"/>
          <w:color w:val="333333"/>
        </w:rPr>
        <w:br/>
        <w:t>возражения: ___________________________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ответчик по гражданскому делу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Лица, участвующие</w:t>
      </w:r>
      <w:r>
        <w:rPr>
          <w:rFonts w:ascii="Helvetica" w:hAnsi="Helvetica" w:cs="Helvetica"/>
          <w:color w:val="333333"/>
        </w:rPr>
        <w:br/>
        <w:t>в деле: ___________________________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истец по гражданскому делу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Администрация городского округа _________ МО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ответчик по гражданскому делу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ответчик по гражданскому делу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</w:t>
      </w:r>
      <w:r>
        <w:rPr>
          <w:rFonts w:ascii="Helvetica" w:hAnsi="Helvetica" w:cs="Helvetica"/>
          <w:color w:val="333333"/>
        </w:rPr>
        <w:br/>
        <w:t>Адрес: ___________________________</w:t>
      </w:r>
      <w:r>
        <w:rPr>
          <w:rFonts w:ascii="Helvetica" w:hAnsi="Helvetica" w:cs="Helvetica"/>
          <w:color w:val="333333"/>
        </w:rPr>
        <w:br/>
        <w:t>ответчик по гражданскому делу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Гражданское дело по иску ________________ к</w:t>
      </w:r>
      <w:r>
        <w:rPr>
          <w:rFonts w:ascii="Helvetica" w:hAnsi="Helvetica" w:cs="Helvetica"/>
          <w:color w:val="333333"/>
        </w:rPr>
        <w:br/>
        <w:t>_____________, Администрации городского округа</w:t>
      </w:r>
      <w:r>
        <w:rPr>
          <w:rFonts w:ascii="Helvetica" w:hAnsi="Helvetica" w:cs="Helvetica"/>
          <w:color w:val="333333"/>
        </w:rPr>
        <w:br/>
        <w:t>____________ МО, _____________, _______________ об изменении границ земельного участка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ВОЗРАЖЕНИЯ</w:t>
      </w:r>
      <w:r>
        <w:rPr>
          <w:rFonts w:ascii="Helvetica" w:hAnsi="Helvetica" w:cs="Helvetica"/>
          <w:color w:val="333333"/>
        </w:rPr>
        <w:br/>
        <w:t>на исковые требования ____________ об изменении границ земельного участка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производстве ____________ городского суда ___________ области находится гражданское дело по иску ______________ к ___________, Администрации городского округа Домодедово МО, _____________, ____________ об изменении границ земельного участка.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Ознакомившись с исковыми требованиями _______________, считаю их незаконными и необоснованными, противоречащими нормам гражданского и земельного законодательства Российской Федерации, вследствие чего не подлежащими удовлетворению.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своем исковом заявлении Истица указывает обстоятельства, которые не соответствуют действительности. Согласиться с доводами Истицы нельзя. Истица умышленно ссылается на сведения и факты, которые никоим образом не соответствуют действительности, а значит — являются ложными.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Я не согласен с исковыми требованиями _____________ по нижеизложенным мотивам.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br/>
        <w:t>Я – Ответчик, _____________________, являюсь собственником земельного участка, расположенного по адресу: __________________________</w:t>
      </w:r>
      <w:r>
        <w:rPr>
          <w:rFonts w:ascii="Helvetica" w:hAnsi="Helvetica" w:cs="Helvetica"/>
          <w:color w:val="333333"/>
        </w:rPr>
        <w:br/>
        <w:t>Мой земельный участок имеет площадь _______ кв. м., в установленном законом порядке ему присвоен кадастровый номер ________________.</w:t>
      </w:r>
      <w:r>
        <w:rPr>
          <w:rFonts w:ascii="Helvetica" w:hAnsi="Helvetica" w:cs="Helvetica"/>
          <w:color w:val="333333"/>
        </w:rPr>
        <w:br/>
        <w:t xml:space="preserve">В соответствии с требованиями земельного законодательства Российской Федерации мною было произведено межевание земельного участка и </w:t>
      </w:r>
      <w:r>
        <w:rPr>
          <w:rFonts w:ascii="Helvetica" w:hAnsi="Helvetica" w:cs="Helvetica"/>
          <w:color w:val="333333"/>
        </w:rPr>
        <w:lastRenderedPageBreak/>
        <w:t>установлены его границы, что подтверждается свидетельством о государственном регистрации права, актом согласований границ, кадастрового (технического) паспорта земельного участка.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Что касается земельного участка, принадлежащего Истице, то в установленном законом порядке были установлены его границы, согласно которым площадь данного земельного участка составляет ________ кв. м. Было выдано свидетельство о государственной регистрации, в котором указана такая же площадь.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Ранее установленные границы указанных земельных участков были верными, а в дальнейшем совершенная ошибка кадастровой палатой ошибка при составлении технической документации на земельный участок Истицы не может служить основанием для изменения границ земельных участков.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Изменение границ земельных участком повлечет за собой нарушение моих прав, как собственника, потому что в результате изменения границ земельного участка у меня будет изъята часть земельного участка, принадлежащего мне по праву собственности, что противоречит ст. 35 Конституции РФ – «никто не может быть лишен своего имущества».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Также в результате возведения Истицей забора часть принадлежащего мне земельного участка площадью ____ кв. м. оказалась во владении Истицы. Каких-либо документов, подтверждающих ее право на часть принадлежащего мне земельного участка, Истица не предъявила.</w:t>
      </w:r>
      <w:r>
        <w:rPr>
          <w:rFonts w:ascii="Helvetica" w:hAnsi="Helvetica" w:cs="Helvetica"/>
          <w:color w:val="333333"/>
        </w:rPr>
        <w:br/>
        <w:t>На основании ст. 2 Федерального закона «О регистрации прав на недвижимое имущество и сделок с ним» государственная регистрация является единственным доказательством существования зарегистрированного права. Зарегистрированное право на недвижимое имущество может быть оспорено только в судебном порядке.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Из п. 10 Положения “О проведении территориального устройства”, следует: при определении границ объекта землеустройства на местности и их согласовании обеспечивается учет законных интересов лиц, права которых могут быть затронуты межеванием, путем извещения их в письменной форме не позднее чем за 7 дней до начала работ.</w:t>
      </w:r>
      <w:r>
        <w:rPr>
          <w:rFonts w:ascii="Helvetica" w:hAnsi="Helvetica" w:cs="Helvetica"/>
          <w:color w:val="333333"/>
        </w:rPr>
        <w:br/>
        <w:t>Согласование границ моего земельного участка и земельного участка Истицы производилось при участии Истицы и меня, Истица подписывала Акт согласования границ земельных участков, где указано что площадь земельного участка Истицы составляет ___________ кв. м.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Таким образом, требования Истицы объективно не подтверждаются никакими доказательствами и не основаны на нормах действующего законодательства РФ.</w:t>
      </w:r>
      <w:r>
        <w:rPr>
          <w:rFonts w:ascii="Helvetica" w:hAnsi="Helvetica" w:cs="Helvetica"/>
          <w:color w:val="333333"/>
        </w:rPr>
        <w:br/>
        <w:t>В силу ст. 56 ГПК РФ каждая сторона должна доказать те обстоятельства, на которые она ссылается как на основания своих требований и возражений.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Доводы Истицы безосновательны, ни один довод Истицы не подтвержден документально.</w:t>
      </w:r>
      <w:r>
        <w:rPr>
          <w:rFonts w:ascii="Helvetica" w:hAnsi="Helvetica" w:cs="Helvetica"/>
          <w:color w:val="333333"/>
        </w:rPr>
        <w:br/>
        <w:t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Таким образом, с учетом вышеизложенного, полагаю, что требования Истицы безосновательные, противоречащие нормам гражданского и земельного законодательства РФ, вследствие чего не подлежат удовлетворению.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вышеизложенного, руководствуясь нормами гражданского и земельного законодательства Российской Федерации, а также согласно ст. 35 ГПК РФ,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В удовлетворении исковых требований ____________ к ___________, Администрации городского округа ____________ МО, ______________, ______________ об изменении границ земельного участка отказать в полном объеме.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Копия настоящих возражений – 7 экз.</w:t>
      </w:r>
    </w:p>
    <w:p w:rsidR="007D0321" w:rsidRDefault="007D0321" w:rsidP="007D0321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«____» _______________ г. ____________/______________/</w:t>
      </w:r>
    </w:p>
    <w:p w:rsidR="007640A4" w:rsidRDefault="007640A4">
      <w:bookmarkStart w:id="0" w:name="_GoBack"/>
      <w:bookmarkEnd w:id="0"/>
    </w:p>
    <w:sectPr w:rsidR="007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21"/>
    <w:rsid w:val="007640A4"/>
    <w:rsid w:val="007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7CBF-B9FB-4054-9547-0C7693AA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2</cp:revision>
  <dcterms:created xsi:type="dcterms:W3CDTF">2016-12-14T17:57:00Z</dcterms:created>
  <dcterms:modified xsi:type="dcterms:W3CDTF">2016-12-14T17:57:00Z</dcterms:modified>
</cp:coreProperties>
</file>