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66" w:rsidRPr="00106F66" w:rsidRDefault="00106F66" w:rsidP="00106F66">
      <w:pPr>
        <w:spacing w:before="100" w:beforeAutospacing="1" w:after="100" w:afterAutospacing="1"/>
        <w:jc w:val="center"/>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106F66" w:rsidRPr="00106F66" w:rsidRDefault="00106F66" w:rsidP="00106F66">
      <w:pPr>
        <w:spacing w:before="100" w:beforeAutospacing="1" w:after="100" w:afterAutospacing="1"/>
        <w:jc w:val="center"/>
        <w:rPr>
          <w:rFonts w:eastAsia="Times New Roman"/>
          <w:color w:val="000000"/>
          <w:sz w:val="27"/>
          <w:szCs w:val="27"/>
          <w:lang w:eastAsia="ru-RU"/>
        </w:rPr>
      </w:pPr>
      <w:r w:rsidRPr="00106F66">
        <w:rPr>
          <w:rFonts w:eastAsia="Times New Roman"/>
          <w:b/>
          <w:bCs/>
          <w:color w:val="000000"/>
          <w:sz w:val="27"/>
          <w:szCs w:val="27"/>
          <w:lang w:eastAsia="ru-RU"/>
        </w:rPr>
        <w:t>ГОСУДАРСТВЕННЫЙ КОМИТЕТ РОССИЙСКОЙ ФЕДЕРАЦИИ ПО СТРОИТЕЛЬСТВУ И ЖИЛИЩНО-КОММУНАЛЬНОМУ КОМПЛЕКСУ (ГОССТРОЙ РОССИИ)</w:t>
      </w:r>
    </w:p>
    <w:p w:rsidR="00106F66" w:rsidRPr="00106F66" w:rsidRDefault="00106F66" w:rsidP="00106F66">
      <w:pPr>
        <w:spacing w:before="100" w:beforeAutospacing="1" w:after="100" w:afterAutospacing="1"/>
        <w:jc w:val="center"/>
        <w:rPr>
          <w:rFonts w:eastAsia="Times New Roman"/>
          <w:color w:val="000000"/>
          <w:sz w:val="27"/>
          <w:szCs w:val="27"/>
          <w:lang w:eastAsia="ru-RU"/>
        </w:rPr>
      </w:pPr>
      <w:r w:rsidRPr="00106F66">
        <w:rPr>
          <w:rFonts w:eastAsia="Times New Roman"/>
          <w:b/>
          <w:bCs/>
          <w:color w:val="000000"/>
          <w:sz w:val="27"/>
          <w:szCs w:val="27"/>
          <w:lang w:eastAsia="ru-RU"/>
        </w:rPr>
        <w:t>ИНСТРУКЦИЯ</w:t>
      </w:r>
      <w:r w:rsidRPr="00106F66">
        <w:rPr>
          <w:rFonts w:eastAsia="Times New Roman"/>
          <w:b/>
          <w:bCs/>
          <w:color w:val="000000"/>
          <w:sz w:val="27"/>
          <w:lang w:eastAsia="ru-RU"/>
        </w:rPr>
        <w:t> </w:t>
      </w:r>
      <w:r w:rsidRPr="00106F66">
        <w:rPr>
          <w:rFonts w:eastAsia="Times New Roman"/>
          <w:b/>
          <w:bCs/>
          <w:color w:val="000000"/>
          <w:sz w:val="27"/>
          <w:szCs w:val="27"/>
          <w:lang w:eastAsia="ru-RU"/>
        </w:rPr>
        <w:br/>
        <w:t>О СОСТАВЕ, ПОРЯДКЕ РАЗРАБОТКИ, СОГЛАСОВАНИЯ И УТВЕРЖДЕНИЯ ПРОЕКТНО-СМЕТНОЙ ДОКУМЕНТАЦИИ НА КАПИТАЛЬНЫЙ РЕМОНТ ЖИЛЫХ ЗДАНИЙ</w:t>
      </w:r>
    </w:p>
    <w:p w:rsidR="00106F66" w:rsidRPr="00106F66" w:rsidRDefault="00106F66" w:rsidP="00106F66">
      <w:pPr>
        <w:spacing w:before="100" w:beforeAutospacing="1" w:after="100" w:afterAutospacing="1"/>
        <w:jc w:val="center"/>
        <w:rPr>
          <w:rFonts w:eastAsia="Times New Roman"/>
          <w:color w:val="000000"/>
          <w:sz w:val="27"/>
          <w:szCs w:val="27"/>
          <w:lang w:eastAsia="ru-RU"/>
        </w:rPr>
      </w:pPr>
      <w:r w:rsidRPr="00106F66">
        <w:rPr>
          <w:rFonts w:eastAsia="Times New Roman"/>
          <w:b/>
          <w:bCs/>
          <w:color w:val="000000"/>
          <w:sz w:val="27"/>
          <w:szCs w:val="27"/>
          <w:lang w:eastAsia="ru-RU"/>
        </w:rPr>
        <w:t>МДС 13-1.99</w:t>
      </w:r>
    </w:p>
    <w:p w:rsidR="00106F66" w:rsidRPr="00106F66" w:rsidRDefault="00106F66" w:rsidP="00106F66">
      <w:pPr>
        <w:spacing w:before="100" w:beforeAutospacing="1" w:after="100" w:afterAutospacing="1"/>
        <w:jc w:val="center"/>
        <w:rPr>
          <w:rFonts w:eastAsia="Times New Roman"/>
          <w:color w:val="000000"/>
          <w:sz w:val="27"/>
          <w:szCs w:val="27"/>
          <w:lang w:eastAsia="ru-RU"/>
        </w:rPr>
      </w:pPr>
      <w:r w:rsidRPr="00106F66">
        <w:rPr>
          <w:rFonts w:eastAsia="Times New Roman"/>
          <w:b/>
          <w:bCs/>
          <w:color w:val="000000"/>
          <w:sz w:val="27"/>
          <w:szCs w:val="27"/>
          <w:lang w:eastAsia="ru-RU"/>
        </w:rPr>
        <w:t>Москва 2000</w:t>
      </w:r>
    </w:p>
    <w:p w:rsidR="00106F66" w:rsidRPr="00106F66" w:rsidRDefault="00106F66" w:rsidP="00106F66">
      <w:pPr>
        <w:spacing w:before="100" w:beforeAutospacing="1" w:after="100" w:afterAutospacing="1"/>
        <w:jc w:val="center"/>
        <w:rPr>
          <w:rFonts w:eastAsia="Times New Roman"/>
          <w:color w:val="000000"/>
          <w:sz w:val="27"/>
          <w:szCs w:val="27"/>
          <w:lang w:eastAsia="ru-RU"/>
        </w:rPr>
      </w:pPr>
      <w:r w:rsidRPr="00106F66">
        <w:rPr>
          <w:rFonts w:eastAsia="Times New Roman"/>
          <w:b/>
          <w:bCs/>
          <w:color w:val="000000"/>
          <w:sz w:val="27"/>
          <w:szCs w:val="27"/>
          <w:lang w:eastAsia="ru-RU"/>
        </w:rPr>
        <w:t>Содержание</w:t>
      </w:r>
    </w:p>
    <w:tbl>
      <w:tblPr>
        <w:tblW w:w="335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6320"/>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ВВЕДЕНИЕ</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1 ОБЩИЕ ПОЛОЖЕНИЯ</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2 ПОРЯДОК РАЗРАБОТКИ ПРОЕКТНО-СМЕТНОЙ ДОКУМЕНТАЦИИ</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3 СОСТАВ И СОДЕРЖАНИЕ ПРОЕКТНО-СМЕТНОЙ ДОКУМЕНТАЦИИ</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4 ОСНОВНЫЕ ПОЛОЖЕНИЯ ПО РАЗРАБОТКЕ СМЕТНОЙ ДОКУМЕНТАЦИИ</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5 СОГЛАСОВАНИЕ И УТВЕРЖДЕНИЕ ПРОЕКТНО-СМЕТНОЙ ДОКУМЕНТАЦИИ</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ПРИЛОЖЕНИЕ А (обязательное) ЗАДАНИЕ НА ПРОЕКТИРОВАНИЕ КАПИТАЛЬНОГО РЕМОНТА ЖИЛОГО ЗДАНИЯ</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ПРИЛОЖЕНИЕ Б (рекомендуемое) ПРИМЕРНЫЙ СОСТАВ ПРОЕКТНО-СМЕТНОЙ ДОКУМЕНТАЦИИ НА КАПИТАЛЬНЫЙ РЕМОНТ ЖИЛОГО ЗДАНИЯ</w:t>
            </w:r>
          </w:p>
          <w:p w:rsidR="00106F66" w:rsidRPr="00106F66" w:rsidRDefault="00106F66" w:rsidP="00106F66">
            <w:pPr>
              <w:spacing w:before="100" w:beforeAutospacing="1" w:after="100" w:afterAutospacing="1"/>
              <w:rPr>
                <w:rFonts w:eastAsia="Times New Roman"/>
                <w:sz w:val="24"/>
                <w:szCs w:val="24"/>
                <w:lang w:eastAsia="ru-RU"/>
              </w:rPr>
            </w:pPr>
            <w:proofErr w:type="gramStart"/>
            <w:r w:rsidRPr="00106F66">
              <w:rPr>
                <w:rFonts w:eastAsia="Times New Roman"/>
                <w:sz w:val="24"/>
                <w:szCs w:val="24"/>
                <w:lang w:eastAsia="ru-RU"/>
              </w:rPr>
              <w:lastRenderedPageBreak/>
              <w:t>ПРИЛОЖЕНИЕ В (рекомендуемое) СОСТАВ СТРОИТЕЛЬНОГО ПАСПОРТА НА КАПИТАЛЬНЫЙ РЕМОНТ ЖИЛОГО ДОМА</w:t>
            </w:r>
            <w:proofErr w:type="gramEnd"/>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ПРИЛОЖЕНИЕ Г (рекомендуемое) ПРИМЕРНЫЙ СОСТАВ ТЕХНИЧЕСКОГО ЗАКЛЮЧЕНИЯ ПО РЕЗУЛЬТАТАМ ОБСЛЕДОВАНИЯ ЖИЛОГО ЗДАНИЯ</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ПРИЛОЖЕНИЕ Д ПЕРЕЧЕНЬ ОСНОВНЫХ ВИДОВ ПРОЧИХ РАБОТ И ЗАТРАТ ПРИ ПРОИЗВОДСТВЕ РЕМОНТНО-СТРОИТЕЛЬНЫХ РАБОТ</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ПРИЛОЖЕНИЕ Е (обязательное) ФОРМЫ СМЕТНОЙ ДОКУМЕНТАЦИИ</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ПРИЛОЖЕНИЕ Ж (рекомендуемое) ПРИМЕРНЫЙ ПЕРЕЧЕНЬ ТЕХНИКО-ЭКОНОМИЧЕСКИХ ПОКАЗАТЕЛЕЙ ДЛЯ ЖИЛЫХ ЗДАНИЙ</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ПРИЛОЖЕНИЕ И ПЕРЕЧЕНЬ НОРМАТИВНОЙ И РЕКОМЕНДАТЕЛЬНОЙ ПРОЕКТНО-СМЕТНОЙ ДОКУМЕНТАЦИИ, ИСПОЛЬЗУЕМОЙ ПРИ КАПИТАЛЬНОМ РЕМОНТЕ ЖИЛЫХ ЗДАНИЙ</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 xml:space="preserve">ПРИЛОЖЕНИЕ </w:t>
            </w:r>
            <w:proofErr w:type="gramStart"/>
            <w:r w:rsidRPr="00106F66">
              <w:rPr>
                <w:rFonts w:eastAsia="Times New Roman"/>
                <w:sz w:val="24"/>
                <w:szCs w:val="24"/>
                <w:lang w:eastAsia="ru-RU"/>
              </w:rPr>
              <w:t>К</w:t>
            </w:r>
            <w:proofErr w:type="gramEnd"/>
            <w:r w:rsidRPr="00106F66">
              <w:rPr>
                <w:rFonts w:eastAsia="Times New Roman"/>
                <w:sz w:val="24"/>
                <w:szCs w:val="24"/>
                <w:lang w:eastAsia="ru-RU"/>
              </w:rPr>
              <w:t xml:space="preserve"> ПЕРЕЧЕНЬ НОРМАТИВНЫХ И РЕКОМЕНДАТЕЛЬНЫХ ДОКУМЕНТОВ, НА ОСНОВАНИИ КОТОРЫХ ОСУЩЕСТВЛЯЮТСЯ ФИНАНСИРОВАНИЕ И РАСЧЕТЫ ПРИ КАПИТАЛЬНОМ РЕМОНТЕ</w:t>
            </w:r>
          </w:p>
        </w:tc>
      </w:tr>
    </w:tbl>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РАЗРАБОТАНА Научно-практическим центром «</w:t>
      </w:r>
      <w:proofErr w:type="spellStart"/>
      <w:r w:rsidRPr="00106F66">
        <w:rPr>
          <w:rFonts w:eastAsia="Times New Roman"/>
          <w:color w:val="000000"/>
          <w:sz w:val="27"/>
          <w:szCs w:val="27"/>
          <w:lang w:eastAsia="ru-RU"/>
        </w:rPr>
        <w:t>Стройнаука</w:t>
      </w:r>
      <w:proofErr w:type="spellEnd"/>
      <w:r w:rsidRPr="00106F66">
        <w:rPr>
          <w:rFonts w:eastAsia="Times New Roman"/>
          <w:color w:val="000000"/>
          <w:sz w:val="27"/>
          <w:szCs w:val="27"/>
          <w:lang w:eastAsia="ru-RU"/>
        </w:rPr>
        <w:t>» совместно с Управлением ценообразования и сметного нормирования в строительстве и жилищно-коммунальном хозяйстве Госстроя России (руководитель -</w:t>
      </w:r>
      <w:r w:rsidRPr="00106F66">
        <w:rPr>
          <w:rFonts w:eastAsia="Times New Roman"/>
          <w:color w:val="000000"/>
          <w:sz w:val="27"/>
          <w:lang w:eastAsia="ru-RU"/>
        </w:rPr>
        <w:t> </w:t>
      </w:r>
      <w:r w:rsidRPr="00106F66">
        <w:rPr>
          <w:rFonts w:eastAsia="Times New Roman"/>
          <w:i/>
          <w:iCs/>
          <w:color w:val="000000"/>
          <w:sz w:val="27"/>
          <w:szCs w:val="27"/>
          <w:lang w:eastAsia="ru-RU"/>
        </w:rPr>
        <w:t>В.А. Степанов,</w:t>
      </w:r>
      <w:r w:rsidRPr="00106F66">
        <w:rPr>
          <w:rFonts w:eastAsia="Times New Roman"/>
          <w:color w:val="000000"/>
          <w:sz w:val="27"/>
          <w:lang w:eastAsia="ru-RU"/>
        </w:rPr>
        <w:t> </w:t>
      </w:r>
      <w:r w:rsidRPr="00106F66">
        <w:rPr>
          <w:rFonts w:eastAsia="Times New Roman"/>
          <w:color w:val="000000"/>
          <w:sz w:val="27"/>
          <w:szCs w:val="27"/>
          <w:lang w:eastAsia="ru-RU"/>
        </w:rPr>
        <w:t>ответственный исполнитель -</w:t>
      </w:r>
      <w:r w:rsidRPr="00106F66">
        <w:rPr>
          <w:rFonts w:eastAsia="Times New Roman"/>
          <w:color w:val="000000"/>
          <w:sz w:val="27"/>
          <w:lang w:eastAsia="ru-RU"/>
        </w:rPr>
        <w:t> </w:t>
      </w:r>
      <w:r w:rsidRPr="00106F66">
        <w:rPr>
          <w:rFonts w:eastAsia="Times New Roman"/>
          <w:i/>
          <w:iCs/>
          <w:color w:val="000000"/>
          <w:sz w:val="27"/>
          <w:szCs w:val="27"/>
          <w:lang w:eastAsia="ru-RU"/>
        </w:rPr>
        <w:t xml:space="preserve">А.Ф. </w:t>
      </w:r>
      <w:proofErr w:type="spellStart"/>
      <w:r w:rsidRPr="00106F66">
        <w:rPr>
          <w:rFonts w:eastAsia="Times New Roman"/>
          <w:i/>
          <w:iCs/>
          <w:color w:val="000000"/>
          <w:sz w:val="27"/>
          <w:szCs w:val="27"/>
          <w:lang w:eastAsia="ru-RU"/>
        </w:rPr>
        <w:t>Лыкова</w:t>
      </w:r>
      <w:proofErr w:type="gramStart"/>
      <w:r w:rsidRPr="00106F66">
        <w:rPr>
          <w:rFonts w:eastAsia="Times New Roman"/>
          <w:i/>
          <w:iCs/>
          <w:color w:val="000000"/>
          <w:sz w:val="27"/>
          <w:szCs w:val="27"/>
          <w:lang w:eastAsia="ru-RU"/>
        </w:rPr>
        <w:t>,</w:t>
      </w:r>
      <w:r w:rsidRPr="00106F66">
        <w:rPr>
          <w:rFonts w:eastAsia="Times New Roman"/>
          <w:color w:val="000000"/>
          <w:sz w:val="27"/>
          <w:szCs w:val="27"/>
          <w:lang w:eastAsia="ru-RU"/>
        </w:rPr>
        <w:t>и</w:t>
      </w:r>
      <w:proofErr w:type="gramEnd"/>
      <w:r w:rsidRPr="00106F66">
        <w:rPr>
          <w:rFonts w:eastAsia="Times New Roman"/>
          <w:color w:val="000000"/>
          <w:sz w:val="27"/>
          <w:szCs w:val="27"/>
          <w:lang w:eastAsia="ru-RU"/>
        </w:rPr>
        <w:t>сполнители</w:t>
      </w:r>
      <w:proofErr w:type="spellEnd"/>
      <w:r w:rsidRPr="00106F66">
        <w:rPr>
          <w:rFonts w:eastAsia="Times New Roman"/>
          <w:color w:val="000000"/>
          <w:sz w:val="27"/>
          <w:szCs w:val="27"/>
          <w:lang w:eastAsia="ru-RU"/>
        </w:rPr>
        <w:t xml:space="preserve"> -</w:t>
      </w:r>
      <w:r w:rsidRPr="00106F66">
        <w:rPr>
          <w:rFonts w:eastAsia="Times New Roman"/>
          <w:color w:val="000000"/>
          <w:sz w:val="27"/>
          <w:lang w:eastAsia="ru-RU"/>
        </w:rPr>
        <w:t> </w:t>
      </w:r>
      <w:r w:rsidRPr="00106F66">
        <w:rPr>
          <w:rFonts w:eastAsia="Times New Roman"/>
          <w:i/>
          <w:iCs/>
          <w:color w:val="000000"/>
          <w:sz w:val="27"/>
          <w:szCs w:val="27"/>
          <w:lang w:eastAsia="ru-RU"/>
        </w:rPr>
        <w:t>В.П. Березин, О.В. Васильева, Н.П. Сугробов</w:t>
      </w:r>
      <w:r w:rsidRPr="00106F66">
        <w:rPr>
          <w:rFonts w:eastAsia="Times New Roman"/>
          <w:color w:val="000000"/>
          <w:sz w:val="27"/>
          <w:szCs w:val="27"/>
          <w:lang w:eastAsia="ru-RU"/>
        </w:rPr>
        <w:t>) при участии Главной государственной жилищной инспекции (</w:t>
      </w:r>
      <w:r w:rsidRPr="00106F66">
        <w:rPr>
          <w:rFonts w:eastAsia="Times New Roman"/>
          <w:i/>
          <w:iCs/>
          <w:color w:val="000000"/>
          <w:sz w:val="27"/>
          <w:szCs w:val="27"/>
          <w:lang w:eastAsia="ru-RU"/>
        </w:rPr>
        <w:t xml:space="preserve">Ш.С. </w:t>
      </w:r>
      <w:proofErr w:type="spellStart"/>
      <w:r w:rsidRPr="00106F66">
        <w:rPr>
          <w:rFonts w:eastAsia="Times New Roman"/>
          <w:i/>
          <w:iCs/>
          <w:color w:val="000000"/>
          <w:sz w:val="27"/>
          <w:szCs w:val="27"/>
          <w:lang w:eastAsia="ru-RU"/>
        </w:rPr>
        <w:t>Мязитов</w:t>
      </w:r>
      <w:proofErr w:type="spellEnd"/>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color w:val="000000"/>
          <w:sz w:val="27"/>
          <w:szCs w:val="27"/>
          <w:lang w:eastAsia="ru-RU"/>
        </w:rPr>
        <w:t>ПРИНЯТА</w:t>
      </w:r>
      <w:proofErr w:type="gramEnd"/>
      <w:r w:rsidRPr="00106F66">
        <w:rPr>
          <w:rFonts w:eastAsia="Times New Roman"/>
          <w:color w:val="000000"/>
          <w:sz w:val="27"/>
          <w:szCs w:val="27"/>
          <w:lang w:eastAsia="ru-RU"/>
        </w:rPr>
        <w:t xml:space="preserve"> И ВВЕДЕНА В ДЕЙСТВИЕ с 1 января 2000 г. постановлением Госстроя России от 17 декабря 1999 г № 79</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ВЗАМЕН ВСН 55-87(</w:t>
      </w:r>
      <w:proofErr w:type="spellStart"/>
      <w:r w:rsidRPr="00106F66">
        <w:rPr>
          <w:rFonts w:eastAsia="Times New Roman"/>
          <w:color w:val="000000"/>
          <w:sz w:val="27"/>
          <w:szCs w:val="27"/>
          <w:lang w:eastAsia="ru-RU"/>
        </w:rPr>
        <w:t>р</w:t>
      </w:r>
      <w:proofErr w:type="spellEnd"/>
      <w:r w:rsidRPr="00106F66">
        <w:rPr>
          <w:rFonts w:eastAsia="Times New Roman"/>
          <w:color w:val="000000"/>
          <w:sz w:val="27"/>
          <w:szCs w:val="27"/>
          <w:lang w:eastAsia="ru-RU"/>
        </w:rPr>
        <w:t xml:space="preserve">) «Инструкция о составе, порядке разработки, согласования и утверждения проектно-сметной документации на капитальный ремонт жилых зданий» </w:t>
      </w:r>
      <w:proofErr w:type="spellStart"/>
      <w:r w:rsidRPr="00106F66">
        <w:rPr>
          <w:rFonts w:eastAsia="Times New Roman"/>
          <w:color w:val="000000"/>
          <w:sz w:val="27"/>
          <w:szCs w:val="27"/>
          <w:lang w:eastAsia="ru-RU"/>
        </w:rPr>
        <w:t>Госгражданстроя</w:t>
      </w:r>
      <w:proofErr w:type="spellEnd"/>
      <w:r w:rsidRPr="00106F66">
        <w:rPr>
          <w:rFonts w:eastAsia="Times New Roman"/>
          <w:color w:val="000000"/>
          <w:sz w:val="27"/>
          <w:szCs w:val="27"/>
          <w:lang w:eastAsia="ru-RU"/>
        </w:rPr>
        <w:t xml:space="preserve"> при Госстрое СССР, введенной в действие с 01.01.88 приказом </w:t>
      </w:r>
      <w:proofErr w:type="spellStart"/>
      <w:r w:rsidRPr="00106F66">
        <w:rPr>
          <w:rFonts w:eastAsia="Times New Roman"/>
          <w:color w:val="000000"/>
          <w:sz w:val="27"/>
          <w:szCs w:val="27"/>
          <w:lang w:eastAsia="ru-RU"/>
        </w:rPr>
        <w:t>Госгражданстроя</w:t>
      </w:r>
      <w:proofErr w:type="spellEnd"/>
      <w:r w:rsidRPr="00106F66">
        <w:rPr>
          <w:rFonts w:eastAsia="Times New Roman"/>
          <w:color w:val="000000"/>
          <w:sz w:val="27"/>
          <w:szCs w:val="27"/>
          <w:lang w:eastAsia="ru-RU"/>
        </w:rPr>
        <w:t xml:space="preserve"> от 01.06.87 № 203</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ВВЕДЕНИЕ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Настоящая Инструкция устанавливает состав, порядок разработки, согласования и утверждения проектно-сметной документации на капитальный ремонт жилых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Инструкция разработана на основе законодательных и нормативных актов Российской Федерации с учетом опыта и специфики проектирования капитального ремонта жилых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Инструкция действует на территории Российской Федерации и предназначена для применения заказчиками-застройщиками (инвесторами)* и проектными организациями (фирмами), органами государственного управления и надзора, генподрядными строительными организациями (фирмами, предприятиями, объединениями), иными юридическими и физическими лицами (в том числе зарубежными), именуемыми участниками инвестиционного процесса.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Положения данной Инструкции распространяются на организации, осуществляющие капитальный ремонт жилых зданий, независимо от их ведомственной принадлежности и форм собственности.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Инструкции определен примерный состав проектно-сметной документации на капитальный ремонт жилых зданий и раскрыто ее содержание.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Инструкция содержит основные требования к проектированию капитального ремонта жилого здания, а также общие методические положения по определению стоимости капитального ремонта жилого здания на всех стадиях разработки </w:t>
      </w:r>
      <w:proofErr w:type="spellStart"/>
      <w:r w:rsidRPr="00106F66">
        <w:rPr>
          <w:rFonts w:eastAsia="Times New Roman"/>
          <w:color w:val="000000"/>
          <w:sz w:val="27"/>
          <w:szCs w:val="27"/>
          <w:lang w:eastAsia="ru-RU"/>
        </w:rPr>
        <w:t>предпроектной</w:t>
      </w:r>
      <w:proofErr w:type="spellEnd"/>
      <w:r w:rsidRPr="00106F66">
        <w:rPr>
          <w:rFonts w:eastAsia="Times New Roman"/>
          <w:color w:val="000000"/>
          <w:sz w:val="27"/>
          <w:szCs w:val="27"/>
          <w:lang w:eastAsia="ru-RU"/>
        </w:rPr>
        <w:t xml:space="preserve"> и проектной документации, составлению сметных расчетов (смет).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настоящем документе учтены требования и положения правовых и нормативно-методических документов по состоянию на 1 августа 1999 г.</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___________</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Заказчиками</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1 ОБЩИЕ ПОЛОЖЕНИЯ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1.1</w:t>
      </w:r>
      <w:r w:rsidRPr="00106F66">
        <w:rPr>
          <w:rFonts w:eastAsia="Times New Roman"/>
          <w:color w:val="000000"/>
          <w:sz w:val="27"/>
          <w:lang w:eastAsia="ru-RU"/>
        </w:rPr>
        <w:t> </w:t>
      </w:r>
      <w:r w:rsidRPr="00106F66">
        <w:rPr>
          <w:rFonts w:eastAsia="Times New Roman"/>
          <w:color w:val="000000"/>
          <w:sz w:val="27"/>
          <w:szCs w:val="27"/>
          <w:lang w:eastAsia="ru-RU"/>
        </w:rPr>
        <w:t>Разработка проектно-сметной документации на капитальный ремонт жилых домов должна осуществляться на основе утвержденного (одобренного) обоснования инвестиций в соответствии со строительными правилами СП 11-101 и «Методическими рекомендациями по оценке эффективности инвестиционных проектов». Проектно-сметная документация детализирует принятые в обосновании решения и уточняет основные технико-экономические показатели.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lastRenderedPageBreak/>
        <w:t>1.2</w:t>
      </w:r>
      <w:r w:rsidRPr="00106F66">
        <w:rPr>
          <w:rFonts w:eastAsia="Times New Roman"/>
          <w:b/>
          <w:bCs/>
          <w:color w:val="000000"/>
          <w:sz w:val="27"/>
          <w:lang w:eastAsia="ru-RU"/>
        </w:rPr>
        <w:t> </w:t>
      </w:r>
      <w:r w:rsidRPr="00106F66">
        <w:rPr>
          <w:rFonts w:eastAsia="Times New Roman"/>
          <w:color w:val="000000"/>
          <w:sz w:val="27"/>
          <w:szCs w:val="27"/>
          <w:lang w:eastAsia="ru-RU"/>
        </w:rPr>
        <w:t>Проектно-сметная документация разрабатывается проектными, проектно-изыскательскими организациями, строительными компаниями (фирмами), имеющими право (лицензию) на проведение проектных работ.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1.3</w:t>
      </w:r>
      <w:r w:rsidRPr="00106F66">
        <w:rPr>
          <w:rFonts w:eastAsia="Times New Roman"/>
          <w:color w:val="000000"/>
          <w:sz w:val="27"/>
          <w:lang w:eastAsia="ru-RU"/>
        </w:rPr>
        <w:t> </w:t>
      </w:r>
      <w:r w:rsidRPr="00106F66">
        <w:rPr>
          <w:rFonts w:eastAsia="Times New Roman"/>
          <w:color w:val="000000"/>
          <w:sz w:val="27"/>
          <w:szCs w:val="27"/>
          <w:lang w:eastAsia="ru-RU"/>
        </w:rPr>
        <w:t>Проектирование капитального ремонта жилых зданий должно осуществляться на основе перспективных и годовых планов, утвержденных в установленном порядке.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Включение в план капитального ремонта жилых зданий независимо от ведомственной принадлежности согласовывается с органами местного самоуправления, ведающими вопросами строительства и жилищно-коммунального хозяйства.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Решение о проведении капитального ремонта принимается органом местного самоуправления (инвестором) на основании определения степени износа их архитектурной и исторической ценности.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1.4</w:t>
      </w:r>
      <w:r w:rsidRPr="00106F66">
        <w:rPr>
          <w:rFonts w:eastAsia="Times New Roman"/>
          <w:color w:val="000000"/>
          <w:sz w:val="27"/>
          <w:lang w:eastAsia="ru-RU"/>
        </w:rPr>
        <w:t> </w:t>
      </w:r>
      <w:r w:rsidRPr="00106F66">
        <w:rPr>
          <w:rFonts w:eastAsia="Times New Roman"/>
          <w:color w:val="000000"/>
          <w:sz w:val="27"/>
          <w:szCs w:val="27"/>
          <w:lang w:eastAsia="ru-RU"/>
        </w:rPr>
        <w:t>Проектирование капитального ремонта жилых зданий должно осуществляться с учетом утвержденных генеральных планов городов и сельских поселений, проектов планировки, проектов застройки кварталов, микрорайонов и других элементов планировочной структуры, схем развития инженерных сетей, проектных предложений по реконструкции кварталов, групп домов, крупных жилых образований, зон транспортных магистралей.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1.5</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П</w:t>
      </w:r>
      <w:proofErr w:type="gramEnd"/>
      <w:r w:rsidRPr="00106F66">
        <w:rPr>
          <w:rFonts w:eastAsia="Times New Roman"/>
          <w:color w:val="000000"/>
          <w:sz w:val="27"/>
          <w:szCs w:val="27"/>
          <w:lang w:eastAsia="ru-RU"/>
        </w:rPr>
        <w:t>ри этом необходимо учитывать, что система планово-предупредительного ремонта жилых домов представляет собой комплекс взаимоувязанных организационных и технических мероприятий по проведению текущего и капитального ремонтов с регламентированной последовательностью и периодичностью, направленных на обеспечение их эксплуатационных показателей в пределах действующих нормативов установленного срока службы.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1.6</w:t>
      </w:r>
      <w:r w:rsidRPr="00106F66">
        <w:rPr>
          <w:rFonts w:eastAsia="Times New Roman"/>
          <w:color w:val="000000"/>
          <w:sz w:val="27"/>
          <w:lang w:eastAsia="ru-RU"/>
        </w:rPr>
        <w:t> </w:t>
      </w:r>
      <w:r w:rsidRPr="00106F66">
        <w:rPr>
          <w:rFonts w:eastAsia="Times New Roman"/>
          <w:color w:val="000000"/>
          <w:sz w:val="27"/>
          <w:szCs w:val="27"/>
          <w:lang w:eastAsia="ru-RU"/>
        </w:rPr>
        <w:t>Предупредительный (текущий) ремонт заключается в систематически и своевременно проводимых работах по предупреждению преждевременного износа конструкций, отделки, инженерного оборудования, а также работах по устранению мелких повреждений и неисправностей.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1.7</w:t>
      </w:r>
      <w:r w:rsidRPr="00106F66">
        <w:rPr>
          <w:rFonts w:eastAsia="Times New Roman"/>
          <w:b/>
          <w:bCs/>
          <w:color w:val="000000"/>
          <w:sz w:val="27"/>
          <w:lang w:eastAsia="ru-RU"/>
        </w:rPr>
        <w:t> </w:t>
      </w:r>
      <w:r w:rsidRPr="00106F66">
        <w:rPr>
          <w:rFonts w:eastAsia="Times New Roman"/>
          <w:color w:val="000000"/>
          <w:sz w:val="27"/>
          <w:szCs w:val="27"/>
          <w:lang w:eastAsia="ru-RU"/>
        </w:rPr>
        <w:t>Капитальный ремонт - это замена и восстановление отдельных частей или целых конструкций и инженерно-технического оборудования зданий в связи с их физическим износом и разрушением.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Периодичность проведения капитальных ремонтов определяется в соответствии с действующими инструкциями по проведению планово-предупредительных ремонтов, разрабатываемыми и вводимыми в действие с учетом требований правил и инструкций соответствующих органов государственного надзора. Межремонтные сроки и объемы ремонтов устанавливаются исходя из технического состояния и конструктивных особенностей объектов.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В состав капитального ремонта включаются также работы, по характеру относящиеся к текущему ремонту, но выполняемые в связи с производством капитального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Капитальный ремонт подразделяется </w:t>
      </w:r>
      <w:proofErr w:type="gramStart"/>
      <w:r w:rsidRPr="00106F66">
        <w:rPr>
          <w:rFonts w:eastAsia="Times New Roman"/>
          <w:color w:val="000000"/>
          <w:sz w:val="27"/>
          <w:szCs w:val="27"/>
          <w:lang w:eastAsia="ru-RU"/>
        </w:rPr>
        <w:t>на</w:t>
      </w:r>
      <w:proofErr w:type="gramEnd"/>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ремонт, охватывающий все здание в целом или отдельные его секции, при котором устраняется физический и моральный износ;</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выборочный ремонт, охватывающий отдельные конструктивные элементы здания или оборудования, при котором устраняется физический износ.</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1.8</w:t>
      </w:r>
      <w:r w:rsidRPr="00106F66">
        <w:rPr>
          <w:rFonts w:eastAsia="Times New Roman"/>
          <w:color w:val="000000"/>
          <w:sz w:val="27"/>
          <w:lang w:eastAsia="ru-RU"/>
        </w:rPr>
        <w:t> </w:t>
      </w:r>
      <w:r w:rsidRPr="00106F66">
        <w:rPr>
          <w:rFonts w:eastAsia="Times New Roman"/>
          <w:color w:val="000000"/>
          <w:sz w:val="27"/>
          <w:szCs w:val="27"/>
          <w:lang w:eastAsia="ru-RU"/>
        </w:rPr>
        <w:t>Реконструкция жилых зданий включает в себя перепланировку жилых зданий с изменением основных технико-экономических показателей (число и площадь квартир, строительный объем и общая площадь).</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1.9</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П</w:t>
      </w:r>
      <w:proofErr w:type="gramEnd"/>
      <w:r w:rsidRPr="00106F66">
        <w:rPr>
          <w:rFonts w:eastAsia="Times New Roman"/>
          <w:color w:val="000000"/>
          <w:sz w:val="27"/>
          <w:szCs w:val="27"/>
          <w:lang w:eastAsia="ru-RU"/>
        </w:rPr>
        <w:t>ри разработке проектно-сметной документации необходимо руководствоваться: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нормативными документами по проектированию и строительству, утвержденными Госстроем России, а также нормативными документами, связанными с проектированием и строительством, утвержденными министерствами и иными федеральными органами исполнительной власти;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государственными стандартами по проектированию строительства;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нормативными и руководящими документами по вопросам технологии и организации строительного производства;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государственными и ведомственными строительными каталогами типовых сборных железобетонных, металлических, деревянных и асбестоцементных конструкций и изделий; каталогами на оборудование и др.</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Перечень нормативных и рекомендательных документов, на которые даны ссылки в Инструкции, приведен в приложениях</w:t>
      </w:r>
      <w:proofErr w:type="gramStart"/>
      <w:r w:rsidRPr="00106F66">
        <w:rPr>
          <w:rFonts w:eastAsia="Times New Roman"/>
          <w:color w:val="000000"/>
          <w:sz w:val="27"/>
          <w:szCs w:val="27"/>
          <w:lang w:eastAsia="ru-RU"/>
        </w:rPr>
        <w:t xml:space="preserve"> И</w:t>
      </w:r>
      <w:proofErr w:type="gramEnd"/>
      <w:r w:rsidRPr="00106F66">
        <w:rPr>
          <w:rFonts w:eastAsia="Times New Roman"/>
          <w:color w:val="000000"/>
          <w:sz w:val="27"/>
          <w:szCs w:val="27"/>
          <w:lang w:eastAsia="ru-RU"/>
        </w:rPr>
        <w:t xml:space="preserve"> </w:t>
      </w:r>
      <w:proofErr w:type="spellStart"/>
      <w:r w:rsidRPr="00106F66">
        <w:rPr>
          <w:rFonts w:eastAsia="Times New Roman"/>
          <w:color w:val="000000"/>
          <w:sz w:val="27"/>
          <w:szCs w:val="27"/>
          <w:lang w:eastAsia="ru-RU"/>
        </w:rPr>
        <w:t>и</w:t>
      </w:r>
      <w:proofErr w:type="spellEnd"/>
      <w:r w:rsidRPr="00106F66">
        <w:rPr>
          <w:rFonts w:eastAsia="Times New Roman"/>
          <w:color w:val="000000"/>
          <w:sz w:val="27"/>
          <w:szCs w:val="27"/>
          <w:lang w:eastAsia="ru-RU"/>
        </w:rPr>
        <w:t xml:space="preserve"> К.</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1.10</w:t>
      </w:r>
      <w:r w:rsidRPr="00106F66">
        <w:rPr>
          <w:rFonts w:eastAsia="Times New Roman"/>
          <w:color w:val="000000"/>
          <w:sz w:val="27"/>
          <w:lang w:eastAsia="ru-RU"/>
        </w:rPr>
        <w:t> </w:t>
      </w:r>
      <w:r w:rsidRPr="00106F66">
        <w:rPr>
          <w:rFonts w:eastAsia="Times New Roman"/>
          <w:color w:val="000000"/>
          <w:sz w:val="27"/>
          <w:szCs w:val="27"/>
          <w:lang w:eastAsia="ru-RU"/>
        </w:rPr>
        <w:t>Проектная организация и заказчик при проектировании капитального ремонта жилых зданий должны обеспечивать</w:t>
      </w:r>
      <w:proofErr w:type="gramStart"/>
      <w:r w:rsidRPr="00106F66">
        <w:rPr>
          <w:rFonts w:eastAsia="Times New Roman"/>
          <w:color w:val="000000"/>
          <w:sz w:val="27"/>
          <w:szCs w:val="27"/>
          <w:lang w:eastAsia="ru-RU"/>
        </w:rPr>
        <w:t xml:space="preserve"> :</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а) реализацию достижений науки, техники и передового отечественного и зарубежного опыта;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б) экономическую эффективность использования средств, выделяемых на капитальный ремонт, за счет: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наиболее эффективного использования и сохранения существующих конструкций и оборудования зданий</w:t>
      </w:r>
      <w:proofErr w:type="gramStart"/>
      <w:r w:rsidRPr="00106F66">
        <w:rPr>
          <w:rFonts w:eastAsia="Times New Roman"/>
          <w:color w:val="000000"/>
          <w:sz w:val="27"/>
          <w:szCs w:val="27"/>
          <w:lang w:eastAsia="ru-RU"/>
        </w:rPr>
        <w:t xml:space="preserve"> ;</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механизации строительных процессов и максимального сокращения ручного труда при ремонте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повышения степени заводской готовности поставляемых строительных конструкций и изделий;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применения индустриальных методов организации капитального ремонта и эффективных технологических процессов;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совершенствования объемно-планировочных и конструктивных решений ремонта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рационального применения сборного и монолитного железобетона, технологичных изделий и материалов;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применения и использования типизированных проектных решений на базе</w:t>
      </w:r>
      <w:r w:rsidRPr="00106F66">
        <w:rPr>
          <w:rFonts w:eastAsia="Times New Roman"/>
          <w:color w:val="000000"/>
          <w:sz w:val="27"/>
          <w:lang w:eastAsia="ru-RU"/>
        </w:rPr>
        <w:t> </w:t>
      </w:r>
      <w:r>
        <w:rPr>
          <w:rFonts w:eastAsia="Times New Roman"/>
          <w:color w:val="000000"/>
          <w:sz w:val="27"/>
          <w:lang w:eastAsia="ru-RU"/>
        </w:rPr>
        <w:t>унификации</w:t>
      </w:r>
      <w:r w:rsidRPr="00106F66">
        <w:rPr>
          <w:rFonts w:eastAsia="Times New Roman"/>
          <w:color w:val="000000"/>
          <w:sz w:val="27"/>
          <w:lang w:eastAsia="ru-RU"/>
        </w:rPr>
        <w:t> </w:t>
      </w:r>
      <w:r w:rsidRPr="00106F66">
        <w:rPr>
          <w:rFonts w:eastAsia="Times New Roman"/>
          <w:color w:val="000000"/>
          <w:sz w:val="27"/>
          <w:szCs w:val="27"/>
          <w:lang w:eastAsia="ru-RU"/>
        </w:rPr>
        <w:t>объемно-планировочных и конструктивных решений;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высокий уровень архитектурно-</w:t>
      </w:r>
      <w:proofErr w:type="gramStart"/>
      <w:r w:rsidRPr="00106F66">
        <w:rPr>
          <w:rFonts w:eastAsia="Times New Roman"/>
          <w:color w:val="000000"/>
          <w:sz w:val="27"/>
          <w:szCs w:val="27"/>
          <w:lang w:eastAsia="ru-RU"/>
        </w:rPr>
        <w:t>планировочных решений</w:t>
      </w:r>
      <w:proofErr w:type="gramEnd"/>
      <w:r w:rsidRPr="00106F66">
        <w:rPr>
          <w:rFonts w:eastAsia="Times New Roman"/>
          <w:color w:val="000000"/>
          <w:sz w:val="27"/>
          <w:szCs w:val="27"/>
          <w:lang w:eastAsia="ru-RU"/>
        </w:rPr>
        <w:t xml:space="preserve"> ремонтируемого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г) применение экологически чистых строительных материалов</w:t>
      </w:r>
      <w:proofErr w:type="gramStart"/>
      <w:r w:rsidRPr="00106F66">
        <w:rPr>
          <w:rFonts w:eastAsia="Times New Roman"/>
          <w:color w:val="000000"/>
          <w:sz w:val="27"/>
          <w:szCs w:val="27"/>
          <w:lang w:eastAsia="ru-RU"/>
        </w:rPr>
        <w:t xml:space="preserve"> ;</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proofErr w:type="spellStart"/>
      <w:r w:rsidRPr="00106F66">
        <w:rPr>
          <w:rFonts w:eastAsia="Times New Roman"/>
          <w:color w:val="000000"/>
          <w:sz w:val="27"/>
          <w:szCs w:val="27"/>
          <w:lang w:eastAsia="ru-RU"/>
        </w:rPr>
        <w:t>д</w:t>
      </w:r>
      <w:proofErr w:type="spellEnd"/>
      <w:r w:rsidRPr="00106F66">
        <w:rPr>
          <w:rFonts w:eastAsia="Times New Roman"/>
          <w:color w:val="000000"/>
          <w:sz w:val="27"/>
          <w:szCs w:val="27"/>
          <w:lang w:eastAsia="ru-RU"/>
        </w:rPr>
        <w:t xml:space="preserve">) охрану окружающей природной среды, а также сейсмостойкость, </w:t>
      </w:r>
      <w:proofErr w:type="spellStart"/>
      <w:r w:rsidRPr="00106F66">
        <w:rPr>
          <w:rFonts w:eastAsia="Times New Roman"/>
          <w:color w:val="000000"/>
          <w:sz w:val="27"/>
          <w:szCs w:val="27"/>
          <w:lang w:eastAsia="ru-RU"/>
        </w:rPr>
        <w:t>взрыв</w:t>
      </w:r>
      <w:proofErr w:type="gramStart"/>
      <w:r w:rsidRPr="00106F66">
        <w:rPr>
          <w:rFonts w:eastAsia="Times New Roman"/>
          <w:color w:val="000000"/>
          <w:sz w:val="27"/>
          <w:szCs w:val="27"/>
          <w:lang w:eastAsia="ru-RU"/>
        </w:rPr>
        <w:t>о</w:t>
      </w:r>
      <w:proofErr w:type="spellEnd"/>
      <w:r w:rsidRPr="00106F66">
        <w:rPr>
          <w:rFonts w:eastAsia="Times New Roman"/>
          <w:color w:val="000000"/>
          <w:sz w:val="27"/>
          <w:szCs w:val="27"/>
          <w:lang w:eastAsia="ru-RU"/>
        </w:rPr>
        <w:t>-</w:t>
      </w:r>
      <w:proofErr w:type="gramEnd"/>
      <w:r w:rsidRPr="00106F66">
        <w:rPr>
          <w:rFonts w:eastAsia="Times New Roman"/>
          <w:color w:val="000000"/>
          <w:sz w:val="27"/>
          <w:szCs w:val="27"/>
          <w:lang w:eastAsia="ru-RU"/>
        </w:rPr>
        <w:t xml:space="preserve"> и </w:t>
      </w:r>
      <w:proofErr w:type="spellStart"/>
      <w:r w:rsidRPr="00106F66">
        <w:rPr>
          <w:rFonts w:eastAsia="Times New Roman"/>
          <w:color w:val="000000"/>
          <w:sz w:val="27"/>
          <w:szCs w:val="27"/>
          <w:lang w:eastAsia="ru-RU"/>
        </w:rPr>
        <w:t>пожаробезопасность</w:t>
      </w:r>
      <w:proofErr w:type="spellEnd"/>
      <w:r w:rsidRPr="00106F66">
        <w:rPr>
          <w:rFonts w:eastAsia="Times New Roman"/>
          <w:color w:val="000000"/>
          <w:sz w:val="27"/>
          <w:szCs w:val="27"/>
          <w:lang w:eastAsia="ru-RU"/>
        </w:rPr>
        <w:t xml:space="preserve"> объектов;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е) достижение прогрессивных удельных показателей стоимости и материалоемкости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ж) требуемый уровень автоматизации систем управления ремонтом и</w:t>
      </w:r>
      <w:r w:rsidRPr="00106F66">
        <w:rPr>
          <w:rFonts w:eastAsia="Times New Roman"/>
          <w:color w:val="000000"/>
          <w:sz w:val="27"/>
          <w:lang w:eastAsia="ru-RU"/>
        </w:rPr>
        <w:t> </w:t>
      </w:r>
      <w:r>
        <w:rPr>
          <w:rFonts w:eastAsia="Times New Roman"/>
          <w:color w:val="000000"/>
          <w:sz w:val="27"/>
          <w:szCs w:val="27"/>
          <w:lang w:eastAsia="ru-RU"/>
        </w:rPr>
        <w:t>технологическими процессами</w:t>
      </w:r>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spellStart"/>
      <w:r w:rsidRPr="00106F66">
        <w:rPr>
          <w:rFonts w:eastAsia="Times New Roman"/>
          <w:color w:val="000000"/>
          <w:sz w:val="27"/>
          <w:szCs w:val="27"/>
          <w:lang w:eastAsia="ru-RU"/>
        </w:rPr>
        <w:t>з</w:t>
      </w:r>
      <w:proofErr w:type="spellEnd"/>
      <w:r w:rsidRPr="00106F66">
        <w:rPr>
          <w:rFonts w:eastAsia="Times New Roman"/>
          <w:color w:val="000000"/>
          <w:sz w:val="27"/>
          <w:szCs w:val="27"/>
          <w:lang w:eastAsia="ru-RU"/>
        </w:rPr>
        <w:t>) снижение</w:t>
      </w:r>
      <w:r w:rsidRPr="00106F66">
        <w:rPr>
          <w:rFonts w:eastAsia="Times New Roman"/>
          <w:color w:val="000000"/>
          <w:sz w:val="27"/>
          <w:lang w:eastAsia="ru-RU"/>
        </w:rPr>
        <w:t> </w:t>
      </w:r>
      <w:r>
        <w:rPr>
          <w:rFonts w:eastAsia="Times New Roman"/>
          <w:color w:val="000000"/>
          <w:sz w:val="27"/>
          <w:lang w:eastAsia="ru-RU"/>
        </w:rPr>
        <w:t>трудоемкости</w:t>
      </w:r>
      <w:r w:rsidRPr="00106F66">
        <w:rPr>
          <w:rFonts w:eastAsia="Times New Roman"/>
          <w:color w:val="000000"/>
          <w:sz w:val="27"/>
          <w:lang w:eastAsia="ru-RU"/>
        </w:rPr>
        <w:t> </w:t>
      </w:r>
      <w:r w:rsidRPr="00106F66">
        <w:rPr>
          <w:rFonts w:eastAsia="Times New Roman"/>
          <w:color w:val="000000"/>
          <w:sz w:val="27"/>
          <w:szCs w:val="27"/>
          <w:lang w:eastAsia="ru-RU"/>
        </w:rPr>
        <w:t>работ;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и) снижение эксплуатационных затрат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1.11</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Н</w:t>
      </w:r>
      <w:proofErr w:type="gramEnd"/>
      <w:r w:rsidRPr="00106F66">
        <w:rPr>
          <w:rFonts w:eastAsia="Times New Roman"/>
          <w:color w:val="000000"/>
          <w:sz w:val="27"/>
          <w:szCs w:val="27"/>
          <w:lang w:eastAsia="ru-RU"/>
        </w:rPr>
        <w:t>е допускается осуществлять ремонт по устаревшим рабочим проектам (проектам), для чего до включения жилых зданий в план капитального ремонта заказчику необходимо проверять соответствие принятых проектных решений современному техническому уровню.</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При изменении </w:t>
      </w:r>
      <w:proofErr w:type="spellStart"/>
      <w:r w:rsidRPr="00106F66">
        <w:rPr>
          <w:rFonts w:eastAsia="Times New Roman"/>
          <w:color w:val="000000"/>
          <w:sz w:val="27"/>
          <w:szCs w:val="27"/>
          <w:lang w:eastAsia="ru-RU"/>
        </w:rPr>
        <w:t>ГОСТов</w:t>
      </w:r>
      <w:proofErr w:type="spellEnd"/>
      <w:r w:rsidRPr="00106F66">
        <w:rPr>
          <w:rFonts w:eastAsia="Times New Roman"/>
          <w:color w:val="000000"/>
          <w:sz w:val="27"/>
          <w:szCs w:val="27"/>
          <w:lang w:eastAsia="ru-RU"/>
        </w:rPr>
        <w:t xml:space="preserve"> на выпускаемые изделия и </w:t>
      </w:r>
      <w:proofErr w:type="gramStart"/>
      <w:r w:rsidRPr="00106F66">
        <w:rPr>
          <w:rFonts w:eastAsia="Times New Roman"/>
          <w:color w:val="000000"/>
          <w:sz w:val="27"/>
          <w:szCs w:val="27"/>
          <w:lang w:eastAsia="ru-RU"/>
        </w:rPr>
        <w:t>материалы</w:t>
      </w:r>
      <w:proofErr w:type="gramEnd"/>
      <w:r w:rsidRPr="00106F66">
        <w:rPr>
          <w:rFonts w:eastAsia="Times New Roman"/>
          <w:color w:val="000000"/>
          <w:sz w:val="27"/>
          <w:szCs w:val="27"/>
          <w:lang w:eastAsia="ru-RU"/>
        </w:rPr>
        <w:t xml:space="preserve"> рабочие проекты (проекты) должны перерабатываться проектными организациями с целью доведения их технического уровня до современных требований и </w:t>
      </w:r>
      <w:proofErr w:type="spellStart"/>
      <w:r w:rsidRPr="00106F66">
        <w:rPr>
          <w:rFonts w:eastAsia="Times New Roman"/>
          <w:color w:val="000000"/>
          <w:sz w:val="27"/>
          <w:szCs w:val="27"/>
          <w:lang w:eastAsia="ru-RU"/>
        </w:rPr>
        <w:t>переутверждаться</w:t>
      </w:r>
      <w:proofErr w:type="spellEnd"/>
      <w:r w:rsidRPr="00106F66">
        <w:rPr>
          <w:rFonts w:eastAsia="Times New Roman"/>
          <w:color w:val="000000"/>
          <w:sz w:val="27"/>
          <w:szCs w:val="27"/>
          <w:lang w:eastAsia="ru-RU"/>
        </w:rPr>
        <w:t xml:space="preserve"> в установленном порядке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Заказчики проектно-сметной документации и генеральная проектная организация обязаны своевременно вносить в</w:t>
      </w:r>
      <w:r w:rsidRPr="00106F66">
        <w:rPr>
          <w:rFonts w:eastAsia="Times New Roman"/>
          <w:color w:val="000000"/>
          <w:sz w:val="27"/>
          <w:lang w:eastAsia="ru-RU"/>
        </w:rPr>
        <w:t> </w:t>
      </w:r>
      <w:r>
        <w:rPr>
          <w:rFonts w:eastAsia="Times New Roman"/>
          <w:color w:val="000000"/>
          <w:sz w:val="27"/>
          <w:lang w:eastAsia="ru-RU"/>
        </w:rPr>
        <w:t xml:space="preserve">рабочую документацию </w:t>
      </w:r>
      <w:hyperlink r:id="rId4" w:tooltip="Рабочая документация" w:history="1"/>
      <w:r w:rsidRPr="00106F66">
        <w:rPr>
          <w:rFonts w:eastAsia="Times New Roman"/>
          <w:color w:val="000000"/>
          <w:sz w:val="27"/>
          <w:szCs w:val="27"/>
          <w:lang w:eastAsia="ru-RU"/>
        </w:rPr>
        <w:t>изменения, связанные с введением в действие новых нормативных документов. Указанные изменения производятся проектной организацией на основании поручения заказчика с учетом фактического состояния объектов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1.12</w:t>
      </w:r>
      <w:r w:rsidRPr="00106F66">
        <w:rPr>
          <w:rFonts w:eastAsia="Times New Roman"/>
          <w:color w:val="000000"/>
          <w:sz w:val="27"/>
          <w:lang w:eastAsia="ru-RU"/>
        </w:rPr>
        <w:t> </w:t>
      </w:r>
      <w:r w:rsidRPr="00106F66">
        <w:rPr>
          <w:rFonts w:eastAsia="Times New Roman"/>
          <w:color w:val="000000"/>
          <w:sz w:val="27"/>
          <w:szCs w:val="27"/>
          <w:lang w:eastAsia="ru-RU"/>
        </w:rPr>
        <w:t>Рабочие проекты (проекты) должны разрабатываться и оформляться в соответствии с требованиями раздела 3 настоящей Инструкции.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1.13</w:t>
      </w:r>
      <w:r w:rsidRPr="00106F66">
        <w:rPr>
          <w:rFonts w:eastAsia="Times New Roman"/>
          <w:color w:val="000000"/>
          <w:sz w:val="27"/>
          <w:lang w:eastAsia="ru-RU"/>
        </w:rPr>
        <w:t> </w:t>
      </w:r>
      <w:r w:rsidRPr="00106F66">
        <w:rPr>
          <w:rFonts w:eastAsia="Times New Roman"/>
          <w:color w:val="000000"/>
          <w:sz w:val="27"/>
          <w:szCs w:val="27"/>
          <w:lang w:eastAsia="ru-RU"/>
        </w:rPr>
        <w:t>Основным документом, характеризующим техническое состояние здания и отражающим необходимость капитального ремонта, является технический паспорт, составленный на каждое здание и земельный участок с учетом Постановления Правительства Российской Федерации «О государственном учете жилищного фонда в Российской Федерации» и «Инструкции о проведении учета жилищного фонда в Российской Федерации».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1.14</w:t>
      </w:r>
      <w:r w:rsidRPr="00106F66">
        <w:rPr>
          <w:rFonts w:eastAsia="Times New Roman"/>
          <w:color w:val="000000"/>
          <w:sz w:val="27"/>
          <w:lang w:eastAsia="ru-RU"/>
        </w:rPr>
        <w:t> </w:t>
      </w:r>
      <w:r w:rsidRPr="00106F66">
        <w:rPr>
          <w:rFonts w:eastAsia="Times New Roman"/>
          <w:color w:val="000000"/>
          <w:sz w:val="27"/>
          <w:szCs w:val="27"/>
          <w:lang w:eastAsia="ru-RU"/>
        </w:rPr>
        <w:t>Капитальный ремонт осуществляют только по утвержденным проектам и сметам. Если по характеру ремонтных работ не требуется изготовление рабочих</w:t>
      </w:r>
      <w:r w:rsidRPr="00106F66">
        <w:rPr>
          <w:rFonts w:eastAsia="Times New Roman"/>
          <w:color w:val="000000"/>
          <w:sz w:val="27"/>
          <w:lang w:eastAsia="ru-RU"/>
        </w:rPr>
        <w:t> </w:t>
      </w:r>
      <w:r>
        <w:rPr>
          <w:rFonts w:eastAsia="Times New Roman"/>
          <w:color w:val="000000"/>
          <w:sz w:val="27"/>
          <w:szCs w:val="27"/>
          <w:lang w:eastAsia="ru-RU"/>
        </w:rPr>
        <w:t>чертежей</w:t>
      </w:r>
      <w:r w:rsidRPr="00106F66">
        <w:rPr>
          <w:rFonts w:eastAsia="Times New Roman"/>
          <w:color w:val="000000"/>
          <w:sz w:val="27"/>
          <w:lang w:eastAsia="ru-RU"/>
        </w:rPr>
        <w:t> </w:t>
      </w:r>
      <w:r w:rsidRPr="00106F66">
        <w:rPr>
          <w:rFonts w:eastAsia="Times New Roman"/>
          <w:color w:val="000000"/>
          <w:sz w:val="27"/>
          <w:szCs w:val="27"/>
          <w:lang w:eastAsia="ru-RU"/>
        </w:rPr>
        <w:t>(замена кровли, ремонт фасадов и др.</w:t>
      </w:r>
      <w:proofErr w:type="gramStart"/>
      <w:r w:rsidRPr="00106F66">
        <w:rPr>
          <w:rFonts w:eastAsia="Times New Roman"/>
          <w:color w:val="000000"/>
          <w:sz w:val="27"/>
          <w:szCs w:val="27"/>
          <w:lang w:eastAsia="ru-RU"/>
        </w:rPr>
        <w:t xml:space="preserve"> )</w:t>
      </w:r>
      <w:proofErr w:type="gramEnd"/>
      <w:r w:rsidRPr="00106F66">
        <w:rPr>
          <w:rFonts w:eastAsia="Times New Roman"/>
          <w:color w:val="000000"/>
          <w:sz w:val="27"/>
          <w:szCs w:val="27"/>
          <w:lang w:eastAsia="ru-RU"/>
        </w:rPr>
        <w:t>, разрешается финансирование капитального ремонта по утвержденным сметам или расцененным описям работ</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b/>
          <w:bCs/>
          <w:color w:val="000000"/>
          <w:sz w:val="27"/>
          <w:szCs w:val="27"/>
          <w:lang w:eastAsia="ru-RU"/>
        </w:rPr>
        <w:t>1.15</w:t>
      </w:r>
      <w:r w:rsidRPr="00106F66">
        <w:rPr>
          <w:rFonts w:eastAsia="Times New Roman"/>
          <w:color w:val="000000"/>
          <w:sz w:val="27"/>
          <w:lang w:eastAsia="ru-RU"/>
        </w:rPr>
        <w:t> </w:t>
      </w:r>
      <w:r w:rsidRPr="00106F66">
        <w:rPr>
          <w:rFonts w:eastAsia="Times New Roman"/>
          <w:color w:val="000000"/>
          <w:sz w:val="27"/>
          <w:szCs w:val="27"/>
          <w:lang w:eastAsia="ru-RU"/>
        </w:rPr>
        <w:t>Основным документом, регулирующим правовые и финансовые отношения, взаимные обязательства и ответственность сторон, является договор (контракт), заключаемый заказчиком с привлекаемыми им для разработки проектно-сметной документации проектными, проектно-строительными организациями, другими юридическими и физическими лицами.</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Неотъемлемой частью договора (контракта) должно быть задание на проектирование.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1.16</w:t>
      </w:r>
      <w:r w:rsidRPr="00106F66">
        <w:rPr>
          <w:rFonts w:eastAsia="Times New Roman"/>
          <w:color w:val="000000"/>
          <w:sz w:val="27"/>
          <w:lang w:eastAsia="ru-RU"/>
        </w:rPr>
        <w:t> </w:t>
      </w:r>
      <w:r w:rsidRPr="00106F66">
        <w:rPr>
          <w:rFonts w:eastAsia="Times New Roman"/>
          <w:color w:val="000000"/>
          <w:sz w:val="27"/>
          <w:szCs w:val="27"/>
          <w:lang w:eastAsia="ru-RU"/>
        </w:rPr>
        <w:t>Проектно-сметная документация разрабатывается преимущественно на конкурсной основе, в том числе через торги в соответствии с действующими нормативными документами.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1.17</w:t>
      </w:r>
      <w:r w:rsidRPr="00106F66">
        <w:rPr>
          <w:rFonts w:eastAsia="Times New Roman"/>
          <w:color w:val="000000"/>
          <w:sz w:val="27"/>
          <w:lang w:eastAsia="ru-RU"/>
        </w:rPr>
        <w:t> </w:t>
      </w:r>
      <w:r w:rsidRPr="00106F66">
        <w:rPr>
          <w:rFonts w:eastAsia="Times New Roman"/>
          <w:color w:val="000000"/>
          <w:sz w:val="27"/>
          <w:szCs w:val="27"/>
          <w:lang w:eastAsia="ru-RU"/>
        </w:rPr>
        <w:t>Генеральная проектная организация на основании полученных от заказчика задания на проектирование и исходных данных составляет строительный паспорт на капитальный ремонт зданий. Примерный состав строительного паспорта приведен в рекомендуемом приложении 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Строительный паспорт на капитальный ремонт зданий утверждается заказчиком в течение 30 </w:t>
      </w:r>
      <w:proofErr w:type="spellStart"/>
      <w:r w:rsidRPr="00106F66">
        <w:rPr>
          <w:rFonts w:eastAsia="Times New Roman"/>
          <w:color w:val="000000"/>
          <w:sz w:val="27"/>
          <w:szCs w:val="27"/>
          <w:lang w:eastAsia="ru-RU"/>
        </w:rPr>
        <w:t>дн</w:t>
      </w:r>
      <w:proofErr w:type="spellEnd"/>
      <w:r w:rsidRPr="00106F66">
        <w:rPr>
          <w:rFonts w:eastAsia="Times New Roman"/>
          <w:color w:val="000000"/>
          <w:sz w:val="27"/>
          <w:szCs w:val="27"/>
          <w:lang w:eastAsia="ru-RU"/>
        </w:rPr>
        <w:t>. со дня его передачи в организацию.</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1.18</w:t>
      </w:r>
      <w:r w:rsidRPr="00106F66">
        <w:rPr>
          <w:rFonts w:eastAsia="Times New Roman"/>
          <w:color w:val="000000"/>
          <w:sz w:val="27"/>
          <w:lang w:eastAsia="ru-RU"/>
        </w:rPr>
        <w:t> </w:t>
      </w:r>
      <w:r w:rsidRPr="00106F66">
        <w:rPr>
          <w:rFonts w:eastAsia="Times New Roman"/>
          <w:color w:val="000000"/>
          <w:sz w:val="27"/>
          <w:szCs w:val="27"/>
          <w:lang w:eastAsia="ru-RU"/>
        </w:rPr>
        <w:t xml:space="preserve">Сроки действия согласованных проектных решений на присоединение проектируемых объектов к источникам снабжения, сетям и коммуникациям, указанные в строительном паспорте, должны составлять не более 30 </w:t>
      </w:r>
      <w:proofErr w:type="spellStart"/>
      <w:r w:rsidRPr="00106F66">
        <w:rPr>
          <w:rFonts w:eastAsia="Times New Roman"/>
          <w:color w:val="000000"/>
          <w:sz w:val="27"/>
          <w:szCs w:val="27"/>
          <w:lang w:eastAsia="ru-RU"/>
        </w:rPr>
        <w:t>дн</w:t>
      </w:r>
      <w:proofErr w:type="spellEnd"/>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1.19</w:t>
      </w:r>
      <w:r w:rsidRPr="00106F66">
        <w:rPr>
          <w:rFonts w:eastAsia="Times New Roman"/>
          <w:color w:val="000000"/>
          <w:sz w:val="27"/>
          <w:lang w:eastAsia="ru-RU"/>
        </w:rPr>
        <w:t> </w:t>
      </w:r>
      <w:r w:rsidRPr="00106F66">
        <w:rPr>
          <w:rFonts w:eastAsia="Times New Roman"/>
          <w:color w:val="000000"/>
          <w:sz w:val="27"/>
          <w:szCs w:val="27"/>
          <w:lang w:eastAsia="ru-RU"/>
        </w:rPr>
        <w:t xml:space="preserve">Договор между заказчиком и проектной организацией - генеральным проектировщиком на выполнение проектных работ по капитальному ремонту </w:t>
      </w:r>
      <w:r w:rsidRPr="00106F66">
        <w:rPr>
          <w:rFonts w:eastAsia="Times New Roman"/>
          <w:color w:val="000000"/>
          <w:sz w:val="27"/>
          <w:szCs w:val="27"/>
          <w:lang w:eastAsia="ru-RU"/>
        </w:rPr>
        <w:lastRenderedPageBreak/>
        <w:t>жилых зданий, а также договор между генеральным проектировщиком и субподрядными специализированными проектными организациями на выполнение отдельных разделов проектно-сметной документации должны соответствовать требованиям Гражданского кодекса Российской Федерации 1997 г., ч. II, § 4, гл. 37.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1.20</w:t>
      </w:r>
      <w:r w:rsidRPr="00106F66">
        <w:rPr>
          <w:rFonts w:eastAsia="Times New Roman"/>
          <w:color w:val="000000"/>
          <w:sz w:val="27"/>
          <w:lang w:eastAsia="ru-RU"/>
        </w:rPr>
        <w:t> </w:t>
      </w:r>
      <w:r w:rsidRPr="00106F66">
        <w:rPr>
          <w:rFonts w:eastAsia="Times New Roman"/>
          <w:color w:val="000000"/>
          <w:sz w:val="27"/>
          <w:szCs w:val="27"/>
          <w:lang w:eastAsia="ru-RU"/>
        </w:rPr>
        <w:t>Проектная организация - генеральный проектировщик по каждому проектируемому зданию (или группе зданий) назначает главного инженера проекта и главного архитектора проекта.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Специализированная проектная организация, выполняющая отдельный раздел проекта, назначает главного инженера (архитектора) проекта, ответственного за этот раздел проекта.</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b/>
          <w:bCs/>
          <w:color w:val="000000"/>
          <w:sz w:val="27"/>
          <w:szCs w:val="27"/>
          <w:lang w:eastAsia="ru-RU"/>
        </w:rPr>
        <w:t>1.21</w:t>
      </w:r>
      <w:r w:rsidRPr="00106F66">
        <w:rPr>
          <w:rFonts w:eastAsia="Times New Roman"/>
          <w:color w:val="000000"/>
          <w:sz w:val="27"/>
          <w:lang w:eastAsia="ru-RU"/>
        </w:rPr>
        <w:t> </w:t>
      </w:r>
      <w:r w:rsidRPr="00106F66">
        <w:rPr>
          <w:rFonts w:eastAsia="Times New Roman"/>
          <w:color w:val="000000"/>
          <w:sz w:val="27"/>
          <w:szCs w:val="27"/>
          <w:lang w:eastAsia="ru-RU"/>
        </w:rPr>
        <w:t>Заказчик проектно-сметной документации в лице директора, главного инженера и главного архитектора (инженера) проекта - генерального проектировщика или специализированной проектной организации (фирмы) несут ответственность за соблюдение утвержденных в задании на проектирование технико-экономических и планировочных показателей ремонтируемых зданий, за качество проектно-сметной документации, правильное определение сметной стоимости и очередности работ, за своевременную разработку и комплектность проектно-сметной документации, а также за внесение в проектно-сметную</w:t>
      </w:r>
      <w:proofErr w:type="gramEnd"/>
      <w:r w:rsidRPr="00106F66">
        <w:rPr>
          <w:rFonts w:eastAsia="Times New Roman"/>
          <w:color w:val="000000"/>
          <w:sz w:val="27"/>
          <w:szCs w:val="27"/>
          <w:lang w:eastAsia="ru-RU"/>
        </w:rPr>
        <w:t xml:space="preserve"> документацию в установленный срок изменений, рекомендованных в заключениях органов исполнительной власти, инвесторов, генподрядных организаций и экспертизы.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1.22</w:t>
      </w:r>
      <w:r w:rsidRPr="00106F66">
        <w:rPr>
          <w:rFonts w:eastAsia="Times New Roman"/>
          <w:color w:val="000000"/>
          <w:sz w:val="27"/>
          <w:lang w:eastAsia="ru-RU"/>
        </w:rPr>
        <w:t> </w:t>
      </w:r>
      <w:r w:rsidRPr="00106F66">
        <w:rPr>
          <w:rFonts w:eastAsia="Times New Roman"/>
          <w:color w:val="000000"/>
          <w:sz w:val="27"/>
          <w:szCs w:val="27"/>
          <w:lang w:eastAsia="ru-RU"/>
        </w:rPr>
        <w:t>Проектная организация и ее должностные лица несут ответственность за экономичность,</w:t>
      </w:r>
      <w:r w:rsidRPr="00106F66">
        <w:rPr>
          <w:rFonts w:eastAsia="Times New Roman"/>
          <w:color w:val="000000"/>
          <w:sz w:val="27"/>
          <w:lang w:eastAsia="ru-RU"/>
        </w:rPr>
        <w:t> </w:t>
      </w:r>
      <w:r>
        <w:rPr>
          <w:rFonts w:eastAsia="Times New Roman"/>
          <w:color w:val="000000"/>
          <w:sz w:val="27"/>
          <w:szCs w:val="27"/>
          <w:lang w:eastAsia="ru-RU"/>
        </w:rPr>
        <w:t>надежность</w:t>
      </w:r>
      <w:r w:rsidRPr="00106F66">
        <w:rPr>
          <w:rFonts w:eastAsia="Times New Roman"/>
          <w:color w:val="000000"/>
          <w:sz w:val="27"/>
          <w:szCs w:val="27"/>
          <w:lang w:eastAsia="ru-RU"/>
        </w:rPr>
        <w:t>, безопасность, долговечность запроектированных объектов, полноту и эффективность предусмотренных в проектах мероприятий по охране здоровья трудящихся и окружающей среды.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1.23</w:t>
      </w:r>
      <w:r w:rsidRPr="00106F66">
        <w:rPr>
          <w:rFonts w:eastAsia="Times New Roman"/>
          <w:color w:val="000000"/>
          <w:sz w:val="27"/>
          <w:lang w:eastAsia="ru-RU"/>
        </w:rPr>
        <w:t> </w:t>
      </w:r>
      <w:r w:rsidRPr="00106F66">
        <w:rPr>
          <w:rFonts w:eastAsia="Times New Roman"/>
          <w:color w:val="000000"/>
          <w:sz w:val="27"/>
          <w:szCs w:val="27"/>
          <w:lang w:eastAsia="ru-RU"/>
        </w:rPr>
        <w:t>Проектная организация несет ответственность за соблюдение при разработке проектно-сметной документации требовании настоящей Инструкции и других нормативных документов по проектированию, указанных в приложении 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1.24</w:t>
      </w:r>
      <w:r w:rsidRPr="00106F66">
        <w:rPr>
          <w:rFonts w:eastAsia="Times New Roman"/>
          <w:color w:val="000000"/>
          <w:sz w:val="27"/>
          <w:lang w:eastAsia="ru-RU"/>
        </w:rPr>
        <w:t> </w:t>
      </w:r>
      <w:r w:rsidRPr="00106F66">
        <w:rPr>
          <w:rFonts w:eastAsia="Times New Roman"/>
          <w:color w:val="000000"/>
          <w:sz w:val="27"/>
          <w:szCs w:val="27"/>
          <w:lang w:eastAsia="ru-RU"/>
        </w:rPr>
        <w:t>Проектная организация осуществляет</w:t>
      </w:r>
      <w:r w:rsidRPr="00106F66">
        <w:rPr>
          <w:rFonts w:eastAsia="Times New Roman"/>
          <w:color w:val="000000"/>
          <w:sz w:val="27"/>
          <w:lang w:eastAsia="ru-RU"/>
        </w:rPr>
        <w:t> </w:t>
      </w:r>
      <w:r>
        <w:rPr>
          <w:rFonts w:eastAsia="Times New Roman"/>
          <w:color w:val="000000"/>
          <w:sz w:val="27"/>
          <w:lang w:eastAsia="ru-RU"/>
        </w:rPr>
        <w:t>авторский надзор</w:t>
      </w:r>
      <w:r w:rsidRPr="00106F66">
        <w:rPr>
          <w:rFonts w:eastAsia="Times New Roman"/>
          <w:color w:val="000000"/>
          <w:sz w:val="27"/>
          <w:lang w:eastAsia="ru-RU"/>
        </w:rPr>
        <w:t> </w:t>
      </w:r>
      <w:r w:rsidRPr="00106F66">
        <w:rPr>
          <w:rFonts w:eastAsia="Times New Roman"/>
          <w:color w:val="000000"/>
          <w:sz w:val="27"/>
          <w:szCs w:val="27"/>
          <w:lang w:eastAsia="ru-RU"/>
        </w:rPr>
        <w:t>за ремонтом зданий, отвечает за решение всех связанных с проектированием вопросов, возникающих в процессе ремонта и приемки объектов в эксплуатацию в соответствии с СП 11-110.</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1.25</w:t>
      </w:r>
      <w:r w:rsidRPr="00106F66">
        <w:rPr>
          <w:rFonts w:eastAsia="Times New Roman"/>
          <w:color w:val="000000"/>
          <w:sz w:val="27"/>
          <w:lang w:eastAsia="ru-RU"/>
        </w:rPr>
        <w:t> </w:t>
      </w:r>
      <w:r w:rsidRPr="00106F66">
        <w:rPr>
          <w:rFonts w:eastAsia="Times New Roman"/>
          <w:color w:val="000000"/>
          <w:sz w:val="27"/>
          <w:szCs w:val="27"/>
          <w:lang w:eastAsia="ru-RU"/>
        </w:rPr>
        <w:t xml:space="preserve">Ответственным за подготовку проектно-сметной документации и полноту согласований проектных решений является </w:t>
      </w:r>
      <w:proofErr w:type="spellStart"/>
      <w:r w:rsidRPr="00106F66">
        <w:rPr>
          <w:rFonts w:eastAsia="Times New Roman"/>
          <w:color w:val="000000"/>
          <w:sz w:val="27"/>
          <w:szCs w:val="27"/>
          <w:lang w:eastAsia="ru-RU"/>
        </w:rPr>
        <w:t>генпроектировщик</w:t>
      </w:r>
      <w:proofErr w:type="spellEnd"/>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Заказчик по договору с проектно-изыскательской или изыскательской организацией осуществляет работу по техническому обследованию жилого </w:t>
      </w:r>
      <w:r w:rsidRPr="00106F66">
        <w:rPr>
          <w:rFonts w:eastAsia="Times New Roman"/>
          <w:color w:val="000000"/>
          <w:sz w:val="27"/>
          <w:szCs w:val="27"/>
          <w:lang w:eastAsia="ru-RU"/>
        </w:rPr>
        <w:lastRenderedPageBreak/>
        <w:t>здания, намечаемого (включенного в план) к капитальному ремонту и несет ответственность за его подготовительные работы.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При проведении технического обследования жилых зданий следует руководствоваться ВСН 57, ВСН 55, «Пособием по оценке физического износа жилых и общественных зданий», «Инструкцией о проведении учета жилищного фонда Российской Федерации».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Стоимость работ по техническому обследованию жилого здания устанавливается на стадии </w:t>
      </w:r>
      <w:proofErr w:type="spellStart"/>
      <w:r w:rsidRPr="00106F66">
        <w:rPr>
          <w:rFonts w:eastAsia="Times New Roman"/>
          <w:color w:val="000000"/>
          <w:sz w:val="27"/>
          <w:szCs w:val="27"/>
          <w:lang w:eastAsia="ru-RU"/>
        </w:rPr>
        <w:t>предпроектных</w:t>
      </w:r>
      <w:proofErr w:type="spellEnd"/>
      <w:r w:rsidRPr="00106F66">
        <w:rPr>
          <w:rFonts w:eastAsia="Times New Roman"/>
          <w:color w:val="000000"/>
          <w:sz w:val="27"/>
          <w:szCs w:val="27"/>
          <w:lang w:eastAsia="ru-RU"/>
        </w:rPr>
        <w:t xml:space="preserve"> работ.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 основании материалов технического обследования жилого здания заказчику представляется техническое заключение. Примерный состав технического заключения приведен в рекомендуемом приложении Г.</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1.26</w:t>
      </w:r>
      <w:r w:rsidRPr="00106F66">
        <w:rPr>
          <w:rFonts w:eastAsia="Times New Roman"/>
          <w:color w:val="000000"/>
          <w:sz w:val="27"/>
          <w:lang w:eastAsia="ru-RU"/>
        </w:rPr>
        <w:t> </w:t>
      </w:r>
      <w:r w:rsidRPr="00106F66">
        <w:rPr>
          <w:rFonts w:eastAsia="Times New Roman"/>
          <w:color w:val="000000"/>
          <w:sz w:val="27"/>
          <w:szCs w:val="27"/>
          <w:lang w:eastAsia="ru-RU"/>
        </w:rPr>
        <w:t>Проектная организация - генеральный проектировщик, кроме проектирования капитального ремонта жилых зданий, по договору с заказчиком может осуществлять:</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разработку необходимых дополнительных материалов и проведение технико-экономических сравнений вариантов ремонта</w:t>
      </w:r>
      <w:proofErr w:type="gramStart"/>
      <w:r w:rsidRPr="00106F66">
        <w:rPr>
          <w:rFonts w:eastAsia="Times New Roman"/>
          <w:color w:val="000000"/>
          <w:sz w:val="27"/>
          <w:szCs w:val="27"/>
          <w:lang w:eastAsia="ru-RU"/>
        </w:rPr>
        <w:t xml:space="preserve"> ;</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подготовку предложений по выбору оптимального варианта капитального ремонта, включая раздел организации и технологии строительства;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обследование разбираемых строений и их частей, в том числе зданий, примыкающих к </w:t>
      </w:r>
      <w:proofErr w:type="gramStart"/>
      <w:r w:rsidRPr="00106F66">
        <w:rPr>
          <w:rFonts w:eastAsia="Times New Roman"/>
          <w:color w:val="000000"/>
          <w:sz w:val="27"/>
          <w:szCs w:val="27"/>
          <w:lang w:eastAsia="ru-RU"/>
        </w:rPr>
        <w:t>разбираемым</w:t>
      </w:r>
      <w:proofErr w:type="gramEnd"/>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1.27</w:t>
      </w:r>
      <w:r w:rsidRPr="00106F66">
        <w:rPr>
          <w:rFonts w:eastAsia="Times New Roman"/>
          <w:color w:val="000000"/>
          <w:sz w:val="27"/>
          <w:lang w:eastAsia="ru-RU"/>
        </w:rPr>
        <w:t> </w:t>
      </w:r>
      <w:r w:rsidRPr="00106F66">
        <w:rPr>
          <w:rFonts w:eastAsia="Times New Roman"/>
          <w:color w:val="000000"/>
          <w:sz w:val="27"/>
          <w:szCs w:val="27"/>
          <w:lang w:eastAsia="ru-RU"/>
        </w:rPr>
        <w:t xml:space="preserve">Внесение изменений в проектно-сметную документацию осуществляется </w:t>
      </w:r>
      <w:proofErr w:type="spellStart"/>
      <w:r w:rsidRPr="00106F66">
        <w:rPr>
          <w:rFonts w:eastAsia="Times New Roman"/>
          <w:color w:val="000000"/>
          <w:sz w:val="27"/>
          <w:szCs w:val="27"/>
          <w:lang w:eastAsia="ru-RU"/>
        </w:rPr>
        <w:t>генпроектировщиком</w:t>
      </w:r>
      <w:proofErr w:type="spellEnd"/>
      <w:r w:rsidRPr="00106F66">
        <w:rPr>
          <w:rFonts w:eastAsia="Times New Roman"/>
          <w:color w:val="000000"/>
          <w:sz w:val="27"/>
          <w:szCs w:val="27"/>
          <w:lang w:eastAsia="ru-RU"/>
        </w:rPr>
        <w:t xml:space="preserve"> в установленном порядке по согласованию с заказчиком и за его счет.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1.28</w:t>
      </w:r>
      <w:r w:rsidRPr="00106F66">
        <w:rPr>
          <w:rFonts w:eastAsia="Times New Roman"/>
          <w:color w:val="000000"/>
          <w:sz w:val="27"/>
          <w:lang w:eastAsia="ru-RU"/>
        </w:rPr>
        <w:t> </w:t>
      </w:r>
      <w:r w:rsidRPr="00106F66">
        <w:rPr>
          <w:rFonts w:eastAsia="Times New Roman"/>
          <w:color w:val="000000"/>
          <w:sz w:val="27"/>
          <w:szCs w:val="27"/>
          <w:lang w:eastAsia="ru-RU"/>
        </w:rPr>
        <w:t>Проектная документация на капитальный ремонт жилых зданий независимо от источников финансирования и принадлежности объекта подлежит государственной экспертизе в соответствии с правилами РДС 11-201, Порядком проведения государственной экспертизы градостроительной документации и проектов строительства в Российской Федерации.</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2 ПОРЯДОК РАЗРАБОТКИ ПРОЕКТНО-СМЕТНОЙ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2.1</w:t>
      </w:r>
      <w:r w:rsidRPr="00106F66">
        <w:rPr>
          <w:rFonts w:eastAsia="Times New Roman"/>
          <w:color w:val="000000"/>
          <w:sz w:val="27"/>
          <w:lang w:eastAsia="ru-RU"/>
        </w:rPr>
        <w:t> </w:t>
      </w:r>
      <w:r w:rsidRPr="00106F66">
        <w:rPr>
          <w:rFonts w:eastAsia="Times New Roman"/>
          <w:color w:val="000000"/>
          <w:sz w:val="27"/>
          <w:szCs w:val="27"/>
          <w:lang w:eastAsia="ru-RU"/>
        </w:rPr>
        <w:t>Разработка проектно-сметной документации осуществляется на основе согласованного и утвержденного задания на проектирование капитального ремонта жилого здания. Состав задания на проектирование капитального ремонта жилого здания приведен в обязательном приложении 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При проектировании объекта или комплекса (очереди) следует учитывать решения, принятые в генеральном плане города, сельских поселений, микрорайона, проектах планировки и проектах застройки.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Отклонения в проектно-сметной документации на капитальный ремонт зданий от утвержденной планировочной документации допускаются в исключительных случаях при соответствующих обоснованиях и согласовании с заказчиком и органами исполнительной власти города.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2.2</w:t>
      </w:r>
      <w:r w:rsidRPr="00106F66">
        <w:rPr>
          <w:rFonts w:eastAsia="Times New Roman"/>
          <w:b/>
          <w:bCs/>
          <w:color w:val="000000"/>
          <w:sz w:val="27"/>
          <w:lang w:eastAsia="ru-RU"/>
        </w:rPr>
        <w:t> </w:t>
      </w:r>
      <w:r w:rsidRPr="00106F66">
        <w:rPr>
          <w:rFonts w:eastAsia="Times New Roman"/>
          <w:color w:val="000000"/>
          <w:sz w:val="27"/>
          <w:szCs w:val="27"/>
          <w:lang w:eastAsia="ru-RU"/>
        </w:rPr>
        <w:t>Задание на проектирование составляется по каждому зданию в отдельности или их комплексу с участием генерального проектировщика (фирмы) в соответствии с общими требованиями, приведенными в обязательном приложении 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2.3</w:t>
      </w:r>
      <w:r w:rsidRPr="00106F66">
        <w:rPr>
          <w:rFonts w:eastAsia="Times New Roman"/>
          <w:b/>
          <w:bCs/>
          <w:color w:val="000000"/>
          <w:sz w:val="27"/>
          <w:lang w:eastAsia="ru-RU"/>
        </w:rPr>
        <w:t> </w:t>
      </w:r>
      <w:r w:rsidRPr="00106F66">
        <w:rPr>
          <w:rFonts w:eastAsia="Times New Roman"/>
          <w:color w:val="000000"/>
          <w:sz w:val="27"/>
          <w:szCs w:val="27"/>
          <w:lang w:eastAsia="ru-RU"/>
        </w:rPr>
        <w:t>Задание на проектирование должно быть утверждено заказчиком или какой-либо другой организацией (инвестором, органом местного самоуправления, субъектом Федерации) и передано проектной организации в установленные в договоре (контракте) сроки.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2.4</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задании на проектирование должна быть предусмотрена реализация основных положений по проведению ремонта зданий в соответствии с требованиями 1.12 настоящей Инструкции.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2.5</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случаях, когда ремонт намечено осуществлять комплексами (очередями), в задании на проектирование должны оговариваться мероприятия по обеспечению возможности нормальной эксплуатации секций жилого здания на период ремонта других комплексов (очередей, секций) и примыкающих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2.6</w:t>
      </w:r>
      <w:r w:rsidRPr="00106F66">
        <w:rPr>
          <w:rFonts w:eastAsia="Times New Roman"/>
          <w:color w:val="000000"/>
          <w:sz w:val="27"/>
          <w:lang w:eastAsia="ru-RU"/>
        </w:rPr>
        <w:t> </w:t>
      </w:r>
      <w:r w:rsidRPr="00106F66">
        <w:rPr>
          <w:rFonts w:eastAsia="Times New Roman"/>
          <w:color w:val="000000"/>
          <w:sz w:val="27"/>
          <w:szCs w:val="27"/>
          <w:lang w:eastAsia="ru-RU"/>
        </w:rPr>
        <w:t xml:space="preserve">Задание на проектирование капитального ремонта должно быть согласовано заказчиком </w:t>
      </w:r>
      <w:proofErr w:type="gramStart"/>
      <w:r w:rsidRPr="00106F66">
        <w:rPr>
          <w:rFonts w:eastAsia="Times New Roman"/>
          <w:color w:val="000000"/>
          <w:sz w:val="27"/>
          <w:szCs w:val="27"/>
          <w:lang w:eastAsia="ru-RU"/>
        </w:rPr>
        <w:t>с</w:t>
      </w:r>
      <w:proofErr w:type="gramEnd"/>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органами исполнительной власти (в порядке, ими установленном);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организациями министерств (ведомств), строительными фирмами, выступающими инвесторами;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проектной организацией, строительными фирмами, имеющими право (лицензию) на проведение проектных работ</w:t>
      </w:r>
      <w:proofErr w:type="gramStart"/>
      <w:r w:rsidRPr="00106F66">
        <w:rPr>
          <w:rFonts w:eastAsia="Times New Roman"/>
          <w:color w:val="000000"/>
          <w:sz w:val="27"/>
          <w:szCs w:val="27"/>
          <w:lang w:eastAsia="ru-RU"/>
        </w:rPr>
        <w:t xml:space="preserve"> .</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Согласование задания на проектирование с указанными организациями производится в течение 30 </w:t>
      </w:r>
      <w:proofErr w:type="spellStart"/>
      <w:r w:rsidRPr="00106F66">
        <w:rPr>
          <w:rFonts w:eastAsia="Times New Roman"/>
          <w:color w:val="000000"/>
          <w:sz w:val="27"/>
          <w:szCs w:val="27"/>
          <w:lang w:eastAsia="ru-RU"/>
        </w:rPr>
        <w:t>дн</w:t>
      </w:r>
      <w:proofErr w:type="spellEnd"/>
      <w:r w:rsidRPr="00106F66">
        <w:rPr>
          <w:rFonts w:eastAsia="Times New Roman"/>
          <w:color w:val="000000"/>
          <w:sz w:val="27"/>
          <w:szCs w:val="27"/>
          <w:lang w:eastAsia="ru-RU"/>
        </w:rPr>
        <w:t>. со дня его передачи в организацию и оформляется протоколом.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2.7</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П</w:t>
      </w:r>
      <w:proofErr w:type="gramEnd"/>
      <w:r w:rsidRPr="00106F66">
        <w:rPr>
          <w:rFonts w:eastAsia="Times New Roman"/>
          <w:color w:val="000000"/>
          <w:sz w:val="27"/>
          <w:szCs w:val="27"/>
          <w:lang w:eastAsia="ru-RU"/>
        </w:rPr>
        <w:t>ри проектировании капитального ремонта особо сложных и уникальных зданий заказчиком совместно (с привлечением) с соответствующими научно-исследовательскими и специализированными организациями (фирмами) должны разрабатываться специальные</w:t>
      </w:r>
      <w:r w:rsidRPr="00106F66">
        <w:rPr>
          <w:rFonts w:eastAsia="Times New Roman"/>
          <w:color w:val="000000"/>
          <w:sz w:val="27"/>
          <w:lang w:eastAsia="ru-RU"/>
        </w:rPr>
        <w:t> </w:t>
      </w:r>
      <w:r>
        <w:rPr>
          <w:rFonts w:eastAsia="Times New Roman"/>
          <w:color w:val="000000"/>
          <w:sz w:val="27"/>
          <w:lang w:eastAsia="ru-RU"/>
        </w:rPr>
        <w:t>технические условия</w:t>
      </w:r>
      <w:r w:rsidRPr="00106F66">
        <w:rPr>
          <w:rFonts w:eastAsia="Times New Roman"/>
          <w:color w:val="000000"/>
          <w:sz w:val="27"/>
          <w:lang w:eastAsia="ru-RU"/>
        </w:rPr>
        <w:t> </w:t>
      </w:r>
      <w:r w:rsidRPr="00106F66">
        <w:rPr>
          <w:rFonts w:eastAsia="Times New Roman"/>
          <w:color w:val="000000"/>
          <w:sz w:val="27"/>
          <w:szCs w:val="27"/>
          <w:lang w:eastAsia="ru-RU"/>
        </w:rPr>
        <w:t xml:space="preserve">(или включаться в </w:t>
      </w:r>
      <w:r w:rsidRPr="00106F66">
        <w:rPr>
          <w:rFonts w:eastAsia="Times New Roman"/>
          <w:color w:val="000000"/>
          <w:sz w:val="27"/>
          <w:szCs w:val="27"/>
          <w:lang w:eastAsia="ru-RU"/>
        </w:rPr>
        <w:lastRenderedPageBreak/>
        <w:t>техническое заключение), отражающие специфику назначения объекта, проектирования и проведения капитального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2.8</w:t>
      </w:r>
      <w:r w:rsidRPr="00106F66">
        <w:rPr>
          <w:rFonts w:eastAsia="Times New Roman"/>
          <w:color w:val="000000"/>
          <w:sz w:val="27"/>
          <w:lang w:eastAsia="ru-RU"/>
        </w:rPr>
        <w:t> </w:t>
      </w:r>
      <w:r w:rsidRPr="00106F66">
        <w:rPr>
          <w:rFonts w:eastAsia="Times New Roman"/>
          <w:color w:val="000000"/>
          <w:sz w:val="27"/>
          <w:szCs w:val="27"/>
          <w:lang w:eastAsia="ru-RU"/>
        </w:rPr>
        <w:t>Проектно-сметная документация на общестроительные работы и по специальным разделам рабочего проекта (проекта), разработанная субподрядными проектными организациями, представляется заказчику в полном объеме в соответствии с разделом 3 настоящей Инструкции.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2.9</w:t>
      </w:r>
      <w:r w:rsidRPr="00106F66">
        <w:rPr>
          <w:rFonts w:eastAsia="Times New Roman"/>
          <w:b/>
          <w:bCs/>
          <w:color w:val="000000"/>
          <w:sz w:val="27"/>
          <w:lang w:eastAsia="ru-RU"/>
        </w:rPr>
        <w:t> </w:t>
      </w:r>
      <w:r w:rsidRPr="00106F66">
        <w:rPr>
          <w:rFonts w:eastAsia="Times New Roman"/>
          <w:color w:val="000000"/>
          <w:sz w:val="27"/>
          <w:szCs w:val="27"/>
          <w:lang w:eastAsia="ru-RU"/>
        </w:rPr>
        <w:t>Разделы проектно-сметной документации должны излагаться в четкой и лаконичной форме, характеризовать и обосновывать основные проектные решения, а приводимые показатели и итоговые данные расчетов и обоснований оформляться в табличной форме.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Генеральные планы, технологические, архитектурно-строительные и другие чертежи в составе проектно-сметной документации необходимо оформлять в соответствии с требованиями государственных стандартов СПДС (системы проектной документации для строительства). Все чертежи должны иметь четкое графическое</w:t>
      </w:r>
      <w:r w:rsidRPr="00106F66">
        <w:rPr>
          <w:rFonts w:eastAsia="Times New Roman"/>
          <w:color w:val="000000"/>
          <w:sz w:val="27"/>
          <w:lang w:eastAsia="ru-RU"/>
        </w:rPr>
        <w:t> </w:t>
      </w:r>
      <w:r>
        <w:rPr>
          <w:rFonts w:eastAsia="Times New Roman"/>
          <w:color w:val="000000"/>
          <w:sz w:val="27"/>
          <w:lang w:eastAsia="ru-RU"/>
        </w:rPr>
        <w:t>исполнение</w:t>
      </w:r>
      <w:r w:rsidRPr="00106F66">
        <w:rPr>
          <w:rFonts w:eastAsia="Times New Roman"/>
          <w:color w:val="000000"/>
          <w:sz w:val="27"/>
          <w:lang w:eastAsia="ru-RU"/>
        </w:rPr>
        <w:t> </w:t>
      </w:r>
      <w:r w:rsidRPr="00106F66">
        <w:rPr>
          <w:rFonts w:eastAsia="Times New Roman"/>
          <w:color w:val="000000"/>
          <w:sz w:val="27"/>
          <w:szCs w:val="27"/>
          <w:lang w:eastAsia="ru-RU"/>
        </w:rPr>
        <w:t>и выпускаться в сброшюрованном виде в соответствии с ГОСТ 21.001.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2.10</w:t>
      </w:r>
      <w:r w:rsidRPr="00106F66">
        <w:rPr>
          <w:rFonts w:eastAsia="Times New Roman"/>
          <w:color w:val="000000"/>
          <w:sz w:val="27"/>
          <w:lang w:eastAsia="ru-RU"/>
        </w:rPr>
        <w:t> </w:t>
      </w:r>
      <w:r w:rsidRPr="00106F66">
        <w:rPr>
          <w:rFonts w:eastAsia="Times New Roman"/>
          <w:color w:val="000000"/>
          <w:sz w:val="27"/>
          <w:szCs w:val="27"/>
          <w:lang w:eastAsia="ru-RU"/>
        </w:rPr>
        <w:t>Организации, осуществляющие согласование, экспертизу и утверждение проектно-сметной документации должны руководствоваться настоящей Инструкцией, заданием на проектирование объекта и не предъявлять требований, приводящих к неоправданному увеличению ее объема и излишней детализации.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2.11</w:t>
      </w:r>
      <w:r w:rsidRPr="00106F66">
        <w:rPr>
          <w:rFonts w:eastAsia="Times New Roman"/>
          <w:color w:val="000000"/>
          <w:sz w:val="27"/>
          <w:lang w:eastAsia="ru-RU"/>
        </w:rPr>
        <w:t> </w:t>
      </w:r>
      <w:r w:rsidRPr="00106F66">
        <w:rPr>
          <w:rFonts w:eastAsia="Times New Roman"/>
          <w:color w:val="000000"/>
          <w:sz w:val="27"/>
          <w:szCs w:val="27"/>
          <w:lang w:eastAsia="ru-RU"/>
        </w:rPr>
        <w:t>Материалы проектно-сметной документации, передаваемые на утверждение, должны быть подписаны: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общая пояснительная записка - на титульном листе объектов капитального ремонта - директором и главным инженером (архитектором) генеральной проектной организации, главным инженером (архитектором) проекта и начальником мастерской (отдела), а на последней странице - исполнителями.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При </w:t>
      </w:r>
      <w:proofErr w:type="spellStart"/>
      <w:r w:rsidRPr="00106F66">
        <w:rPr>
          <w:rFonts w:eastAsia="Times New Roman"/>
          <w:color w:val="000000"/>
          <w:sz w:val="27"/>
          <w:szCs w:val="27"/>
          <w:lang w:eastAsia="ru-RU"/>
        </w:rPr>
        <w:t>двухстадийном</w:t>
      </w:r>
      <w:proofErr w:type="spellEnd"/>
      <w:r w:rsidRPr="00106F66">
        <w:rPr>
          <w:rFonts w:eastAsia="Times New Roman"/>
          <w:color w:val="000000"/>
          <w:sz w:val="27"/>
          <w:szCs w:val="27"/>
          <w:lang w:eastAsia="ru-RU"/>
        </w:rPr>
        <w:t xml:space="preserve"> проектировании и для объектов с перепланировкой при одностадийном проектировании общая пояснительная записка подписывается также директором и главным инженером (архитектором) генеральной проектной организации или ее филиала;</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color w:val="000000"/>
          <w:sz w:val="27"/>
          <w:szCs w:val="27"/>
          <w:lang w:eastAsia="ru-RU"/>
        </w:rPr>
        <w:t>чертежи - начальником мастерской (отдела) генеральной проектной организации, главным инженером (архитектором) проекта, руководителями бригад (секторов), исполнителями;</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color w:val="000000"/>
          <w:sz w:val="27"/>
          <w:szCs w:val="27"/>
          <w:lang w:eastAsia="ru-RU"/>
        </w:rPr>
        <w:t>другие материалы проекта - начальником мастерской (отдела), главным инженером (архитектором) проекта, исполнителями;</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сметная документация - должностными лицами, указанными в соответствующих формах этих документов.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2.12</w:t>
      </w:r>
      <w:r w:rsidRPr="00106F66">
        <w:rPr>
          <w:rFonts w:eastAsia="Times New Roman"/>
          <w:b/>
          <w:bCs/>
          <w:color w:val="000000"/>
          <w:sz w:val="27"/>
          <w:lang w:eastAsia="ru-RU"/>
        </w:rPr>
        <w:t> </w:t>
      </w:r>
      <w:r w:rsidRPr="00106F66">
        <w:rPr>
          <w:rFonts w:eastAsia="Times New Roman"/>
          <w:color w:val="000000"/>
          <w:sz w:val="27"/>
          <w:szCs w:val="27"/>
          <w:lang w:eastAsia="ru-RU"/>
        </w:rPr>
        <w:t xml:space="preserve">Проектно-сметная документация </w:t>
      </w:r>
      <w:proofErr w:type="spellStart"/>
      <w:r w:rsidRPr="00106F66">
        <w:rPr>
          <w:rFonts w:eastAsia="Times New Roman"/>
          <w:color w:val="000000"/>
          <w:sz w:val="27"/>
          <w:szCs w:val="27"/>
          <w:lang w:eastAsia="ru-RU"/>
        </w:rPr>
        <w:t>генпроектировщиком</w:t>
      </w:r>
      <w:proofErr w:type="spellEnd"/>
      <w:r w:rsidRPr="00106F66">
        <w:rPr>
          <w:rFonts w:eastAsia="Times New Roman"/>
          <w:color w:val="000000"/>
          <w:sz w:val="27"/>
          <w:szCs w:val="27"/>
          <w:lang w:eastAsia="ru-RU"/>
        </w:rPr>
        <w:t xml:space="preserve"> передается заказчику в объеме и в сроки, установленные по договору.</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3 СОСТАВ И СОДЕРЖАНИЕ ПРОЕКТНО-СМЕТНОЙ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3.1</w:t>
      </w:r>
      <w:r w:rsidRPr="00106F66">
        <w:rPr>
          <w:rFonts w:eastAsia="Times New Roman"/>
          <w:color w:val="000000"/>
          <w:sz w:val="27"/>
          <w:lang w:eastAsia="ru-RU"/>
        </w:rPr>
        <w:t> </w:t>
      </w:r>
      <w:r w:rsidRPr="00106F66">
        <w:rPr>
          <w:rFonts w:eastAsia="Times New Roman"/>
          <w:color w:val="000000"/>
          <w:sz w:val="27"/>
          <w:szCs w:val="27"/>
          <w:lang w:eastAsia="ru-RU"/>
        </w:rPr>
        <w:t>Проектирование капитального ремонта жилых зданий без перепланировки квартир следует осуществлять, как правило, в одну стадию - РАБОЧИЙ ПРОЕКТ.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3.2</w:t>
      </w:r>
      <w:r w:rsidRPr="00106F66">
        <w:rPr>
          <w:rFonts w:eastAsia="Times New Roman"/>
          <w:b/>
          <w:bCs/>
          <w:color w:val="000000"/>
          <w:sz w:val="27"/>
          <w:lang w:eastAsia="ru-RU"/>
        </w:rPr>
        <w:t> </w:t>
      </w:r>
      <w:proofErr w:type="spellStart"/>
      <w:r w:rsidRPr="00106F66">
        <w:rPr>
          <w:rFonts w:eastAsia="Times New Roman"/>
          <w:color w:val="000000"/>
          <w:sz w:val="27"/>
          <w:szCs w:val="27"/>
          <w:lang w:eastAsia="ru-RU"/>
        </w:rPr>
        <w:t>Двухстадийное</w:t>
      </w:r>
      <w:proofErr w:type="spellEnd"/>
      <w:r w:rsidRPr="00106F66">
        <w:rPr>
          <w:rFonts w:eastAsia="Times New Roman"/>
          <w:color w:val="000000"/>
          <w:sz w:val="27"/>
          <w:szCs w:val="27"/>
          <w:lang w:eastAsia="ru-RU"/>
        </w:rPr>
        <w:t xml:space="preserve"> проектирование (проект и рабочая документация) допускается при наличии одного из следующих факторов: градостроительной важности объекта; полной перепланировки квартир; надстройки и других особенностей объекта. Примерный состав проектной документации при </w:t>
      </w:r>
      <w:proofErr w:type="spellStart"/>
      <w:r w:rsidRPr="00106F66">
        <w:rPr>
          <w:rFonts w:eastAsia="Times New Roman"/>
          <w:color w:val="000000"/>
          <w:sz w:val="27"/>
          <w:szCs w:val="27"/>
          <w:lang w:eastAsia="ru-RU"/>
        </w:rPr>
        <w:t>двухстадийном</w:t>
      </w:r>
      <w:proofErr w:type="spellEnd"/>
      <w:r w:rsidRPr="00106F66">
        <w:rPr>
          <w:rFonts w:eastAsia="Times New Roman"/>
          <w:color w:val="000000"/>
          <w:sz w:val="27"/>
          <w:szCs w:val="27"/>
          <w:lang w:eastAsia="ru-RU"/>
        </w:rPr>
        <w:t xml:space="preserve"> проектировании приведен в рекомендуемом приложении Б.</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3.3</w:t>
      </w:r>
      <w:r w:rsidRPr="00106F66">
        <w:rPr>
          <w:rFonts w:eastAsia="Times New Roman"/>
          <w:color w:val="000000"/>
          <w:sz w:val="27"/>
          <w:lang w:eastAsia="ru-RU"/>
        </w:rPr>
        <w:t> </w:t>
      </w:r>
      <w:r w:rsidRPr="00106F66">
        <w:rPr>
          <w:rFonts w:eastAsia="Times New Roman"/>
          <w:color w:val="000000"/>
          <w:sz w:val="27"/>
          <w:szCs w:val="27"/>
          <w:lang w:eastAsia="ru-RU"/>
        </w:rPr>
        <w:t>Рабочий проект на капитальный ремонт жилого здания должен разрабатываться без излишней детализации, в минимальном объеме и составе, достаточном для обоснования принимаемых решений, определения объемов работ и стоимости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3.4</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Е</w:t>
      </w:r>
      <w:proofErr w:type="gramEnd"/>
      <w:r w:rsidRPr="00106F66">
        <w:rPr>
          <w:rFonts w:eastAsia="Times New Roman"/>
          <w:color w:val="000000"/>
          <w:sz w:val="27"/>
          <w:szCs w:val="27"/>
          <w:lang w:eastAsia="ru-RU"/>
        </w:rPr>
        <w:t>сли по характеру ремонтных работ не требуется разработка чертежей, составляется только сметная документация на основании описи работ.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3.5</w:t>
      </w:r>
      <w:r w:rsidRPr="00106F66">
        <w:rPr>
          <w:rFonts w:eastAsia="Times New Roman"/>
          <w:b/>
          <w:bCs/>
          <w:color w:val="000000"/>
          <w:sz w:val="27"/>
          <w:lang w:eastAsia="ru-RU"/>
        </w:rPr>
        <w:t> </w:t>
      </w:r>
      <w:r w:rsidRPr="00106F66">
        <w:rPr>
          <w:rFonts w:eastAsia="Times New Roman"/>
          <w:color w:val="000000"/>
          <w:sz w:val="27"/>
          <w:szCs w:val="27"/>
          <w:lang w:eastAsia="ru-RU"/>
        </w:rPr>
        <w:t>Проектная документация на капитальный ремонт должна иметь в своем составе: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задание заказчика на проектирование объекта;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заключение проектной организации или специализированной организации о техническом состоянии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техническое заключение об инженерно-геологических условиях площадки;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рабочий проект;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проект организации капитального ремонта или основные положения по организации работ.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3.6</w:t>
      </w:r>
      <w:r w:rsidRPr="00106F66">
        <w:rPr>
          <w:rFonts w:eastAsia="Times New Roman"/>
          <w:color w:val="000000"/>
          <w:sz w:val="27"/>
          <w:lang w:eastAsia="ru-RU"/>
        </w:rPr>
        <w:t> </w:t>
      </w:r>
      <w:r w:rsidRPr="00106F66">
        <w:rPr>
          <w:rFonts w:eastAsia="Times New Roman"/>
          <w:color w:val="000000"/>
          <w:sz w:val="27"/>
          <w:szCs w:val="27"/>
          <w:lang w:eastAsia="ru-RU"/>
        </w:rPr>
        <w:t>Рабочий проект состоит из следующих разделов: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общая пояснительная записка;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архитектурно-строительное решение</w:t>
      </w:r>
      <w:proofErr w:type="gramStart"/>
      <w:r w:rsidRPr="00106F66">
        <w:rPr>
          <w:rFonts w:eastAsia="Times New Roman"/>
          <w:color w:val="000000"/>
          <w:sz w:val="27"/>
          <w:szCs w:val="27"/>
          <w:lang w:eastAsia="ru-RU"/>
        </w:rPr>
        <w:t xml:space="preserve"> ;</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технологические решения по встроенным нежилым помещениям;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решение по инженерному оборудованию;</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охрана окружающей среды;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проект организации капитального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сметная документация.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Разделы состоят из частей. В каждом разделе (части) рабочего проекта необходимо приводить состав всего рабочего проекта и содержание данного раздела (части). Основные чертежи рабочего проекта приведены в рекомендуемом приложении Б.</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Проект организации капитального ремонта необходимо разрабатывать в соответствии с ВСН 41.</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b/>
          <w:bCs/>
          <w:color w:val="000000"/>
          <w:sz w:val="27"/>
          <w:szCs w:val="27"/>
          <w:lang w:eastAsia="ru-RU"/>
        </w:rPr>
        <w:t>3.7</w:t>
      </w:r>
      <w:r w:rsidRPr="00106F66">
        <w:rPr>
          <w:rFonts w:eastAsia="Times New Roman"/>
          <w:b/>
          <w:bCs/>
          <w:color w:val="000000"/>
          <w:sz w:val="27"/>
          <w:lang w:eastAsia="ru-RU"/>
        </w:rPr>
        <w:t> </w:t>
      </w:r>
      <w:r w:rsidRPr="00106F66">
        <w:rPr>
          <w:rFonts w:eastAsia="Times New Roman"/>
          <w:color w:val="000000"/>
          <w:sz w:val="27"/>
          <w:szCs w:val="27"/>
          <w:lang w:eastAsia="ru-RU"/>
        </w:rPr>
        <w:t xml:space="preserve">Состав и содержание разделов (частей) рабочего проекта могут быть уточнены заказчиком и </w:t>
      </w:r>
      <w:proofErr w:type="spellStart"/>
      <w:r w:rsidRPr="00106F66">
        <w:rPr>
          <w:rFonts w:eastAsia="Times New Roman"/>
          <w:color w:val="000000"/>
          <w:sz w:val="27"/>
          <w:szCs w:val="27"/>
          <w:lang w:eastAsia="ru-RU"/>
        </w:rPr>
        <w:t>генпроектировщиком</w:t>
      </w:r>
      <w:proofErr w:type="spellEnd"/>
      <w:r w:rsidRPr="00106F66">
        <w:rPr>
          <w:rFonts w:eastAsia="Times New Roman"/>
          <w:color w:val="000000"/>
          <w:sz w:val="27"/>
          <w:szCs w:val="27"/>
          <w:lang w:eastAsia="ru-RU"/>
        </w:rPr>
        <w:t xml:space="preserve"> в зависимости от сложности и условий капитального ремонта.</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3.8</w:t>
      </w:r>
      <w:r w:rsidRPr="00106F66">
        <w:rPr>
          <w:rFonts w:eastAsia="Times New Roman"/>
          <w:color w:val="000000"/>
          <w:sz w:val="27"/>
          <w:lang w:eastAsia="ru-RU"/>
        </w:rPr>
        <w:t> </w:t>
      </w:r>
      <w:r w:rsidRPr="00106F66">
        <w:rPr>
          <w:rFonts w:eastAsia="Times New Roman"/>
          <w:color w:val="000000"/>
          <w:sz w:val="27"/>
          <w:szCs w:val="27"/>
          <w:lang w:eastAsia="ru-RU"/>
        </w:rPr>
        <w:t>Содержание рабочего проекта.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3.8.1</w:t>
      </w:r>
      <w:r w:rsidRPr="00106F66">
        <w:rPr>
          <w:rFonts w:eastAsia="Times New Roman"/>
          <w:color w:val="000000"/>
          <w:sz w:val="27"/>
          <w:lang w:eastAsia="ru-RU"/>
        </w:rPr>
        <w:t> </w:t>
      </w:r>
      <w:r w:rsidRPr="00106F66">
        <w:rPr>
          <w:rFonts w:eastAsia="Times New Roman"/>
          <w:color w:val="000000"/>
          <w:sz w:val="27"/>
          <w:szCs w:val="27"/>
          <w:lang w:eastAsia="ru-RU"/>
        </w:rPr>
        <w:t>Общая пояснительная записка.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ее состав входят</w:t>
      </w:r>
      <w:proofErr w:type="gramStart"/>
      <w:r w:rsidRPr="00106F66">
        <w:rPr>
          <w:rFonts w:eastAsia="Times New Roman"/>
          <w:color w:val="000000"/>
          <w:sz w:val="27"/>
          <w:szCs w:val="27"/>
          <w:lang w:eastAsia="ru-RU"/>
        </w:rPr>
        <w:t xml:space="preserve"> :</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основание для проектирования;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краткая характеристика здания (комплекса), включая градостроительные, конструктивные и энергетические вопросы (по необходимости);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решения по генплану, благоустройству, озеленению и их основные показатели;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обоснование архитектурно-</w:t>
      </w:r>
      <w:proofErr w:type="gramStart"/>
      <w:r w:rsidRPr="00106F66">
        <w:rPr>
          <w:rFonts w:eastAsia="Times New Roman"/>
          <w:color w:val="000000"/>
          <w:sz w:val="27"/>
          <w:szCs w:val="27"/>
          <w:lang w:eastAsia="ru-RU"/>
        </w:rPr>
        <w:t>строительных решений</w:t>
      </w:r>
      <w:proofErr w:type="gramEnd"/>
      <w:r w:rsidRPr="00106F66">
        <w:rPr>
          <w:rFonts w:eastAsia="Times New Roman"/>
          <w:color w:val="000000"/>
          <w:sz w:val="27"/>
          <w:szCs w:val="27"/>
          <w:lang w:eastAsia="ru-RU"/>
        </w:rPr>
        <w:t xml:space="preserve"> и соответствие архитектурному замыслу, функциональному назначению с учетом градостроительных требований;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мероприятия по </w:t>
      </w:r>
      <w:proofErr w:type="spellStart"/>
      <w:r w:rsidRPr="00106F66">
        <w:rPr>
          <w:rFonts w:eastAsia="Times New Roman"/>
          <w:color w:val="000000"/>
          <w:sz w:val="27"/>
          <w:szCs w:val="27"/>
          <w:lang w:eastAsia="ru-RU"/>
        </w:rPr>
        <w:t>взрыво</w:t>
      </w:r>
      <w:proofErr w:type="spellEnd"/>
      <w:r w:rsidRPr="00106F66">
        <w:rPr>
          <w:rFonts w:eastAsia="Times New Roman"/>
          <w:color w:val="000000"/>
          <w:sz w:val="27"/>
          <w:szCs w:val="27"/>
          <w:lang w:eastAsia="ru-RU"/>
        </w:rPr>
        <w:t>- и</w:t>
      </w:r>
      <w:r w:rsidRPr="00106F66">
        <w:rPr>
          <w:rFonts w:eastAsia="Times New Roman"/>
          <w:color w:val="000000"/>
          <w:sz w:val="27"/>
          <w:lang w:eastAsia="ru-RU"/>
        </w:rPr>
        <w:t> </w:t>
      </w:r>
      <w:r>
        <w:rPr>
          <w:rFonts w:eastAsia="Times New Roman"/>
          <w:color w:val="000000"/>
          <w:sz w:val="27"/>
          <w:lang w:eastAsia="ru-RU"/>
        </w:rPr>
        <w:t>пожарной безопасности</w:t>
      </w:r>
      <w:r w:rsidRPr="00106F66">
        <w:rPr>
          <w:rFonts w:eastAsia="Times New Roman"/>
          <w:color w:val="000000"/>
          <w:sz w:val="27"/>
          <w:lang w:eastAsia="ru-RU"/>
        </w:rPr>
        <w:t> </w:t>
      </w:r>
      <w:r w:rsidRPr="00106F66">
        <w:rPr>
          <w:rFonts w:eastAsia="Times New Roman"/>
          <w:color w:val="000000"/>
          <w:sz w:val="27"/>
          <w:szCs w:val="27"/>
          <w:lang w:eastAsia="ru-RU"/>
        </w:rPr>
        <w:t>объекта, защите строительных конструкций от коррозии, данные об обеспечении в помещениях комфорта;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технология и мощность оборудования встроенных нежилых помещений;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основные решения по водоснабжению, канализации, отоплению, вентиляции, электроснабжению, слаботочным устройствам;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перечень типовых и повторно применяемых конструкций и деталей, узлов, использованных в проекте;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решение вопросов гражданской обороны (ГО);</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основные положения по технической эксплуатации здания (комплекса), включая информацию о предельных нагрузках на конструкции и системы инженерного оборудования, об отключающих устройствах, узлах, требующих наибольшего внимания при эксплуатации и др.);</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сведения о проведенных согласованиях проектных решений; технико-экономические показатели.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Примерный перечень технико-экономических показателей для ремонта жилых зданий приведен в рекомендуемом приложении Ж.</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3.8.2</w:t>
      </w:r>
      <w:r w:rsidRPr="00106F66">
        <w:rPr>
          <w:rFonts w:eastAsia="Times New Roman"/>
          <w:b/>
          <w:bCs/>
          <w:color w:val="000000"/>
          <w:sz w:val="27"/>
          <w:lang w:eastAsia="ru-RU"/>
        </w:rPr>
        <w:t> </w:t>
      </w:r>
      <w:r w:rsidRPr="00106F66">
        <w:rPr>
          <w:rFonts w:eastAsia="Times New Roman"/>
          <w:color w:val="000000"/>
          <w:sz w:val="27"/>
          <w:szCs w:val="27"/>
          <w:lang w:eastAsia="ru-RU"/>
        </w:rPr>
        <w:t>Основные чертежи рабочего проекта: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ситуационный план в</w:t>
      </w:r>
      <w:r w:rsidRPr="00106F66">
        <w:rPr>
          <w:rFonts w:eastAsia="Times New Roman"/>
          <w:color w:val="000000"/>
          <w:sz w:val="27"/>
          <w:lang w:eastAsia="ru-RU"/>
        </w:rPr>
        <w:t> </w:t>
      </w:r>
      <w:r>
        <w:rPr>
          <w:rFonts w:eastAsia="Times New Roman"/>
          <w:color w:val="000000"/>
          <w:sz w:val="27"/>
          <w:lang w:eastAsia="ru-RU"/>
        </w:rPr>
        <w:t>масштабе</w:t>
      </w:r>
      <w:r w:rsidRPr="00106F66">
        <w:rPr>
          <w:rFonts w:eastAsia="Times New Roman"/>
          <w:color w:val="000000"/>
          <w:sz w:val="27"/>
          <w:lang w:eastAsia="ru-RU"/>
        </w:rPr>
        <w:t> </w:t>
      </w:r>
      <w:r w:rsidRPr="00106F66">
        <w:rPr>
          <w:rFonts w:eastAsia="Times New Roman"/>
          <w:color w:val="000000"/>
          <w:sz w:val="27"/>
          <w:szCs w:val="27"/>
          <w:lang w:eastAsia="ru-RU"/>
        </w:rPr>
        <w:t>1:5000, 1:10000;</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схема генерального плана или генеральный план участка на топографической основе в масштабе 1:500, 1:1000;</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планы этажей, фасады,</w:t>
      </w:r>
      <w:r w:rsidRPr="00106F66">
        <w:rPr>
          <w:rFonts w:eastAsia="Times New Roman"/>
          <w:color w:val="000000"/>
          <w:sz w:val="27"/>
          <w:lang w:eastAsia="ru-RU"/>
        </w:rPr>
        <w:t> </w:t>
      </w:r>
      <w:r>
        <w:rPr>
          <w:rFonts w:eastAsia="Times New Roman"/>
          <w:color w:val="000000"/>
          <w:sz w:val="27"/>
          <w:lang w:eastAsia="ru-RU"/>
        </w:rPr>
        <w:t>разрезы</w:t>
      </w:r>
      <w:r w:rsidRPr="00106F66">
        <w:rPr>
          <w:rFonts w:eastAsia="Times New Roman"/>
          <w:color w:val="000000"/>
          <w:sz w:val="27"/>
          <w:lang w:eastAsia="ru-RU"/>
        </w:rPr>
        <w:t> </w:t>
      </w:r>
      <w:r w:rsidRPr="00106F66">
        <w:rPr>
          <w:rFonts w:eastAsia="Times New Roman"/>
          <w:color w:val="000000"/>
          <w:sz w:val="27"/>
          <w:szCs w:val="27"/>
          <w:lang w:eastAsia="ru-RU"/>
        </w:rPr>
        <w:t>зданий и сооружений со схематическим изображением основных несущих и ограждающих конструкций (по индивидуальным и повторно применяемым проектам);</w:t>
      </w:r>
    </w:p>
    <w:p w:rsidR="00106F66" w:rsidRPr="00106F66" w:rsidRDefault="00106F66" w:rsidP="00106F66">
      <w:pPr>
        <w:spacing w:before="100" w:beforeAutospacing="1" w:after="100" w:afterAutospacing="1"/>
        <w:rPr>
          <w:rFonts w:eastAsia="Times New Roman"/>
          <w:color w:val="000000"/>
          <w:sz w:val="27"/>
          <w:szCs w:val="27"/>
          <w:lang w:eastAsia="ru-RU"/>
        </w:rPr>
      </w:pPr>
      <w:r>
        <w:rPr>
          <w:rFonts w:eastAsia="Times New Roman"/>
          <w:color w:val="000000"/>
          <w:sz w:val="27"/>
          <w:szCs w:val="27"/>
          <w:lang w:eastAsia="ru-RU"/>
        </w:rPr>
        <w:t xml:space="preserve">спецификации </w:t>
      </w:r>
      <w:r w:rsidRPr="00106F66">
        <w:rPr>
          <w:rFonts w:eastAsia="Times New Roman"/>
          <w:color w:val="000000"/>
          <w:sz w:val="27"/>
          <w:szCs w:val="27"/>
          <w:lang w:eastAsia="ru-RU"/>
        </w:rPr>
        <w:t xml:space="preserve">на все виды оборудования (включая </w:t>
      </w:r>
      <w:proofErr w:type="spellStart"/>
      <w:r w:rsidRPr="00106F66">
        <w:rPr>
          <w:rFonts w:eastAsia="Times New Roman"/>
          <w:color w:val="000000"/>
          <w:sz w:val="27"/>
          <w:szCs w:val="27"/>
          <w:lang w:eastAsia="ru-RU"/>
        </w:rPr>
        <w:t>нестандартизированное</w:t>
      </w:r>
      <w:proofErr w:type="spellEnd"/>
      <w:r w:rsidRPr="00106F66">
        <w:rPr>
          <w:rFonts w:eastAsia="Times New Roman"/>
          <w:color w:val="000000"/>
          <w:sz w:val="27"/>
          <w:szCs w:val="27"/>
          <w:lang w:eastAsia="ru-RU"/>
        </w:rPr>
        <w:t>), приборы, средства контроля, автоматизации и связи, кабельные и другие изделия;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каталожные листы привязываемых проектов массового применения;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интерьеры основных помещений (разрабатываются в соответствии с заданием на проектирование);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схематическое изображение индивидуальных конструктивных решений;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технологические компоновки со ссылками на нормали или поэтажные планы расстановки основного оборудования;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принципиальные схемы устройства инженерного оборудования;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схемы трасс внешних инженерных коммуникаций;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планы трасс внутриплощадочных сетей и сооружений к ним;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схема электроснабжения объекта;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принципиальные схемы автоматизации управления средствами инженерного оборудования, санитарно-техническими устройствами;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схемы организации связи и сигнализации;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схемы </w:t>
      </w:r>
      <w:proofErr w:type="spellStart"/>
      <w:r w:rsidRPr="00106F66">
        <w:rPr>
          <w:rFonts w:eastAsia="Times New Roman"/>
          <w:color w:val="000000"/>
          <w:sz w:val="27"/>
          <w:szCs w:val="27"/>
          <w:lang w:eastAsia="ru-RU"/>
        </w:rPr>
        <w:t>мусороудаления</w:t>
      </w:r>
      <w:proofErr w:type="spellEnd"/>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строительный генеральный план;</w:t>
      </w:r>
    </w:p>
    <w:p w:rsidR="00106F66" w:rsidRPr="00106F66" w:rsidRDefault="00106F66" w:rsidP="00106F66">
      <w:pPr>
        <w:spacing w:before="100" w:beforeAutospacing="1" w:after="100" w:afterAutospacing="1"/>
        <w:rPr>
          <w:rFonts w:eastAsia="Times New Roman"/>
          <w:color w:val="000000"/>
          <w:sz w:val="27"/>
          <w:szCs w:val="27"/>
          <w:lang w:eastAsia="ru-RU"/>
        </w:rPr>
      </w:pPr>
      <w:r>
        <w:rPr>
          <w:rFonts w:eastAsia="Times New Roman"/>
          <w:color w:val="000000"/>
          <w:sz w:val="27"/>
          <w:lang w:eastAsia="ru-RU"/>
        </w:rPr>
        <w:t>календарный план</w:t>
      </w:r>
      <w:r w:rsidRPr="00106F66">
        <w:rPr>
          <w:rFonts w:eastAsia="Times New Roman"/>
          <w:color w:val="000000"/>
          <w:sz w:val="27"/>
          <w:lang w:eastAsia="ru-RU"/>
        </w:rPr>
        <w:t> </w:t>
      </w:r>
      <w:r w:rsidRPr="00106F66">
        <w:rPr>
          <w:rFonts w:eastAsia="Times New Roman"/>
          <w:color w:val="000000"/>
          <w:sz w:val="27"/>
          <w:szCs w:val="27"/>
          <w:lang w:eastAsia="ru-RU"/>
        </w:rPr>
        <w:t>капитального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3.8.3</w:t>
      </w:r>
      <w:r w:rsidRPr="00106F66">
        <w:rPr>
          <w:rFonts w:eastAsia="Times New Roman"/>
          <w:color w:val="000000"/>
          <w:sz w:val="27"/>
          <w:lang w:eastAsia="ru-RU"/>
        </w:rPr>
        <w:t> </w:t>
      </w:r>
      <w:r w:rsidRPr="00106F66">
        <w:rPr>
          <w:rFonts w:eastAsia="Times New Roman"/>
          <w:color w:val="000000"/>
          <w:sz w:val="27"/>
          <w:szCs w:val="27"/>
          <w:lang w:eastAsia="ru-RU"/>
        </w:rPr>
        <w:t>Архитектурно-строительные решения.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Сведения о геологических, гидрогеологических условиях, решения и основные показатели по генеральному плану и благоустройству участка, обоснование архитектурно-</w:t>
      </w:r>
      <w:proofErr w:type="gramStart"/>
      <w:r w:rsidRPr="00106F66">
        <w:rPr>
          <w:rFonts w:eastAsia="Times New Roman"/>
          <w:color w:val="000000"/>
          <w:sz w:val="27"/>
          <w:szCs w:val="27"/>
          <w:lang w:eastAsia="ru-RU"/>
        </w:rPr>
        <w:t>строительных решений</w:t>
      </w:r>
      <w:proofErr w:type="gramEnd"/>
      <w:r w:rsidRPr="00106F66">
        <w:rPr>
          <w:rFonts w:eastAsia="Times New Roman"/>
          <w:color w:val="000000"/>
          <w:sz w:val="27"/>
          <w:szCs w:val="27"/>
          <w:lang w:eastAsia="ru-RU"/>
        </w:rPr>
        <w:t xml:space="preserve"> и их соответствие архитектурному замыслу и функциональное назначение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охрана памятников истории и культуры, соответствие объемно-планировочных и конструктивных решений установленным заказчиком требованиям и техническим условиям;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мероприятия по обеспечению условий жизнедеятельности проживающих в данном жилом здании.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3.8.4</w:t>
      </w:r>
      <w:r w:rsidRPr="00106F66">
        <w:rPr>
          <w:rFonts w:eastAsia="Times New Roman"/>
          <w:color w:val="000000"/>
          <w:sz w:val="27"/>
          <w:lang w:eastAsia="ru-RU"/>
        </w:rPr>
        <w:t> </w:t>
      </w:r>
      <w:r w:rsidRPr="00106F66">
        <w:rPr>
          <w:rFonts w:eastAsia="Times New Roman"/>
          <w:color w:val="000000"/>
          <w:sz w:val="27"/>
          <w:szCs w:val="27"/>
          <w:lang w:eastAsia="ru-RU"/>
        </w:rPr>
        <w:t>Технологические решения по встроенным нежилым помещениям.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Рабочие чертежи по встроенному помещению: планы, разрезы, размещение технологического оборудования и др. применительно к функциональному назначению помещения.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В краткой пояснительной записке - характеристика и обоснование решений по технологии, механизации и автоматизации процессов и соответствие их заданному заказчиком современному уровню, обеспечение безопасности труда и </w:t>
      </w:r>
      <w:proofErr w:type="gramStart"/>
      <w:r w:rsidRPr="00106F66">
        <w:rPr>
          <w:rFonts w:eastAsia="Times New Roman"/>
          <w:color w:val="000000"/>
          <w:sz w:val="27"/>
          <w:szCs w:val="27"/>
          <w:lang w:eastAsia="ru-RU"/>
        </w:rPr>
        <w:t>жизнедеятельности</w:t>
      </w:r>
      <w:proofErr w:type="gramEnd"/>
      <w:r w:rsidRPr="00106F66">
        <w:rPr>
          <w:rFonts w:eastAsia="Times New Roman"/>
          <w:color w:val="000000"/>
          <w:sz w:val="27"/>
          <w:szCs w:val="27"/>
          <w:lang w:eastAsia="ru-RU"/>
        </w:rPr>
        <w:t xml:space="preserve"> проживающих в данном жилом здании.</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b/>
          <w:bCs/>
          <w:color w:val="000000"/>
          <w:sz w:val="27"/>
          <w:szCs w:val="27"/>
          <w:lang w:eastAsia="ru-RU"/>
        </w:rPr>
        <w:t>3.8.5</w:t>
      </w:r>
      <w:r w:rsidRPr="00106F66">
        <w:rPr>
          <w:rFonts w:eastAsia="Times New Roman"/>
          <w:color w:val="000000"/>
          <w:sz w:val="27"/>
          <w:lang w:eastAsia="ru-RU"/>
        </w:rPr>
        <w:t> </w:t>
      </w:r>
      <w:r w:rsidRPr="00106F66">
        <w:rPr>
          <w:rFonts w:eastAsia="Times New Roman"/>
          <w:color w:val="000000"/>
          <w:sz w:val="27"/>
          <w:szCs w:val="27"/>
          <w:lang w:eastAsia="ru-RU"/>
        </w:rPr>
        <w:t>Решения по инженерному оборудованию: отоплению, вентиляции, кондиционированию воздуха,</w:t>
      </w:r>
      <w:r w:rsidRPr="00106F66">
        <w:rPr>
          <w:rFonts w:eastAsia="Times New Roman"/>
          <w:color w:val="000000"/>
          <w:sz w:val="27"/>
          <w:lang w:eastAsia="ru-RU"/>
        </w:rPr>
        <w:t> </w:t>
      </w:r>
      <w:r>
        <w:rPr>
          <w:rFonts w:eastAsia="Times New Roman"/>
          <w:color w:val="000000"/>
          <w:sz w:val="27"/>
          <w:lang w:eastAsia="ru-RU"/>
        </w:rPr>
        <w:t>газоснабжению</w:t>
      </w:r>
      <w:r w:rsidRPr="00106F66">
        <w:rPr>
          <w:rFonts w:eastAsia="Times New Roman"/>
          <w:color w:val="000000"/>
          <w:sz w:val="27"/>
          <w:szCs w:val="27"/>
          <w:lang w:eastAsia="ru-RU"/>
        </w:rPr>
        <w:t xml:space="preserve">, водоснабжению, канализации; по диспетчеризации, автоматизации и управлению инженерными системами; по электрооборудованию, электроосвещению, </w:t>
      </w:r>
      <w:proofErr w:type="spellStart"/>
      <w:r w:rsidRPr="00106F66">
        <w:rPr>
          <w:rFonts w:eastAsia="Times New Roman"/>
          <w:color w:val="000000"/>
          <w:sz w:val="27"/>
          <w:szCs w:val="27"/>
          <w:lang w:eastAsia="ru-RU"/>
        </w:rPr>
        <w:t>молниезащите</w:t>
      </w:r>
      <w:proofErr w:type="spellEnd"/>
      <w:r w:rsidRPr="00106F66">
        <w:rPr>
          <w:rFonts w:eastAsia="Times New Roman"/>
          <w:color w:val="000000"/>
          <w:sz w:val="27"/>
          <w:szCs w:val="27"/>
          <w:lang w:eastAsia="ru-RU"/>
        </w:rPr>
        <w:t>, охранной и противопожарной сигнализации, по защите инженерных сетей и оборудования от блуждающих токов и антикоррозийной защите; по средствам связи и сигнализации, радиофикации, телефонизации; по противопожарным мероприятиям.</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lastRenderedPageBreak/>
        <w:t>3.8.6</w:t>
      </w:r>
      <w:r w:rsidRPr="00106F66">
        <w:rPr>
          <w:rFonts w:eastAsia="Times New Roman"/>
          <w:color w:val="000000"/>
          <w:sz w:val="27"/>
          <w:lang w:eastAsia="ru-RU"/>
        </w:rPr>
        <w:t> </w:t>
      </w:r>
      <w:r w:rsidRPr="00106F66">
        <w:rPr>
          <w:rFonts w:eastAsia="Times New Roman"/>
          <w:color w:val="000000"/>
          <w:sz w:val="27"/>
          <w:szCs w:val="27"/>
          <w:lang w:eastAsia="ru-RU"/>
        </w:rPr>
        <w:t>Охрана окружающей среды.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Раздел включает необходимые мероприятия по применению экологически чистых материалов и конструкций, защите земельного участка (территории) и находящихся на нем растений и людей от воздействий источников загрязнения и шума (вода, почва, воздух), в том числе от электромагнитного излучения и вибрации.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Раздел разрабатывается применительно к объекту и его местонахождению в соответствии с государственными стандартами, строительными нормами и правилами, утвержденными Госстроем России и другими нормативными и законодательными актами, регулирующими охрану окружающей среды.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3.8.7</w:t>
      </w:r>
      <w:r w:rsidRPr="00106F66">
        <w:rPr>
          <w:rFonts w:eastAsia="Times New Roman"/>
          <w:b/>
          <w:bCs/>
          <w:color w:val="000000"/>
          <w:sz w:val="27"/>
          <w:lang w:eastAsia="ru-RU"/>
        </w:rPr>
        <w:t> </w:t>
      </w:r>
      <w:r w:rsidRPr="00106F66">
        <w:rPr>
          <w:rFonts w:eastAsia="Times New Roman"/>
          <w:color w:val="000000"/>
          <w:sz w:val="27"/>
          <w:szCs w:val="27"/>
          <w:lang w:eastAsia="ru-RU"/>
        </w:rPr>
        <w:t>Инженерно-технические мероприятия гражданской обороны. Мероприятия по предупреждению чрезвычайных ситуаций.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Настоящий раздел выполняется в соответствии с нормами и правилами в области гражданской обороны, защиты населения и территорий от чрезвычайных ситуаций природного и техногенного характера.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3.8.8</w:t>
      </w:r>
      <w:r w:rsidRPr="00106F66">
        <w:rPr>
          <w:rFonts w:eastAsia="Times New Roman"/>
          <w:color w:val="000000"/>
          <w:sz w:val="27"/>
          <w:lang w:eastAsia="ru-RU"/>
        </w:rPr>
        <w:t> </w:t>
      </w:r>
      <w:r>
        <w:rPr>
          <w:rFonts w:eastAsia="Times New Roman"/>
          <w:color w:val="000000"/>
          <w:sz w:val="27"/>
          <w:lang w:eastAsia="ru-RU"/>
        </w:rPr>
        <w:t>Организация строительства.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Настоящий раздел разрабатывается в соответствии с ВСН 41 с учетом условий и требований, изложенных в договоре (контракте) на выполнение проектных работ и имеющихся данных о рынке строительных услуг.</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3.8.9</w:t>
      </w:r>
      <w:r w:rsidRPr="00106F66">
        <w:rPr>
          <w:rFonts w:eastAsia="Times New Roman"/>
          <w:color w:val="000000"/>
          <w:sz w:val="27"/>
          <w:lang w:eastAsia="ru-RU"/>
        </w:rPr>
        <w:t> </w:t>
      </w:r>
      <w:r w:rsidRPr="00106F66">
        <w:rPr>
          <w:rFonts w:eastAsia="Times New Roman"/>
          <w:color w:val="000000"/>
          <w:sz w:val="27"/>
          <w:szCs w:val="27"/>
          <w:lang w:eastAsia="ru-RU"/>
        </w:rPr>
        <w:t>Сметная документация.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Для определения стоимости капитального ремонта жилого здания составляется сметная документация.</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color w:val="000000"/>
          <w:sz w:val="27"/>
          <w:szCs w:val="27"/>
          <w:lang w:eastAsia="ru-RU"/>
        </w:rPr>
        <w:t>Сметная документация разрабатывается в соответствии с «Методическими указаниями по определению стоимости строительной продукции на территории Российской Федерации» МДС 81-1.99, введенными в действие постановлением Госстроя России от 26 апреля 1999 № 31, «Методическим пособием по определению сметной стоимости капитального ремонта жилых домов, объектов коммунального и социально-культурного назначения» (письмо Госстроя России от 12.11.97 № ВБ-20-254/12), «Сводом правил по определению стоимости строительства в составе</w:t>
      </w:r>
      <w:proofErr w:type="gramEnd"/>
      <w:r w:rsidRPr="00106F66">
        <w:rPr>
          <w:rFonts w:eastAsia="Times New Roman"/>
          <w:color w:val="000000"/>
          <w:sz w:val="27"/>
          <w:szCs w:val="27"/>
          <w:lang w:eastAsia="ru-RU"/>
        </w:rPr>
        <w:t xml:space="preserve"> </w:t>
      </w:r>
      <w:proofErr w:type="spellStart"/>
      <w:r w:rsidRPr="00106F66">
        <w:rPr>
          <w:rFonts w:eastAsia="Times New Roman"/>
          <w:color w:val="000000"/>
          <w:sz w:val="27"/>
          <w:szCs w:val="27"/>
          <w:lang w:eastAsia="ru-RU"/>
        </w:rPr>
        <w:t>предпроектной</w:t>
      </w:r>
      <w:proofErr w:type="spellEnd"/>
      <w:r w:rsidRPr="00106F66">
        <w:rPr>
          <w:rFonts w:eastAsia="Times New Roman"/>
          <w:color w:val="000000"/>
          <w:sz w:val="27"/>
          <w:szCs w:val="27"/>
          <w:lang w:eastAsia="ru-RU"/>
        </w:rPr>
        <w:t xml:space="preserve"> и проектно-сметной документации» </w:t>
      </w:r>
      <w:proofErr w:type="gramStart"/>
      <w:r w:rsidRPr="00106F66">
        <w:rPr>
          <w:rFonts w:eastAsia="Times New Roman"/>
          <w:color w:val="000000"/>
          <w:sz w:val="27"/>
          <w:szCs w:val="27"/>
          <w:lang w:eastAsia="ru-RU"/>
        </w:rPr>
        <w:t xml:space="preserve">( </w:t>
      </w:r>
      <w:proofErr w:type="gramEnd"/>
      <w:r w:rsidRPr="00106F66">
        <w:rPr>
          <w:rFonts w:eastAsia="Times New Roman"/>
          <w:color w:val="000000"/>
          <w:sz w:val="27"/>
          <w:szCs w:val="27"/>
          <w:lang w:eastAsia="ru-RU"/>
        </w:rPr>
        <w:t>СП 81-01) (письмо Минстроя России от 29.12.94 № ВБ- 12-276).</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Основные положения по составлению сметной документации на капитальный ремонт жилого здания приведены в разделе 4, формы сметной документации - в обязательном приложении 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3.9</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Д</w:t>
      </w:r>
      <w:proofErr w:type="gramEnd"/>
      <w:r w:rsidRPr="00106F66">
        <w:rPr>
          <w:rFonts w:eastAsia="Times New Roman"/>
          <w:color w:val="000000"/>
          <w:sz w:val="27"/>
          <w:szCs w:val="27"/>
          <w:lang w:eastAsia="ru-RU"/>
        </w:rPr>
        <w:t>ля технически несложных объектов допускается сокращение состава и объема проектных материалов по согласованию с заказчиком и решению проектной организации.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lastRenderedPageBreak/>
        <w:t>3.10</w:t>
      </w:r>
      <w:r w:rsidRPr="00106F66">
        <w:rPr>
          <w:rFonts w:eastAsia="Times New Roman"/>
          <w:color w:val="000000"/>
          <w:sz w:val="27"/>
          <w:lang w:eastAsia="ru-RU"/>
        </w:rPr>
        <w:t> </w:t>
      </w:r>
      <w:proofErr w:type="spellStart"/>
      <w:r w:rsidRPr="00106F66">
        <w:rPr>
          <w:rFonts w:eastAsia="Times New Roman"/>
          <w:color w:val="000000"/>
          <w:sz w:val="27"/>
          <w:szCs w:val="27"/>
          <w:lang w:eastAsia="ru-RU"/>
        </w:rPr>
        <w:t>Деталировочные</w:t>
      </w:r>
      <w:proofErr w:type="spellEnd"/>
      <w:r w:rsidRPr="00106F66">
        <w:rPr>
          <w:rFonts w:eastAsia="Times New Roman"/>
          <w:color w:val="000000"/>
          <w:sz w:val="27"/>
          <w:szCs w:val="27"/>
          <w:lang w:eastAsia="ru-RU"/>
        </w:rPr>
        <w:t xml:space="preserve"> чертежи металлических конструкций (КД) должны разрабатываться заводами-изготовителями.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3.11</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Д</w:t>
      </w:r>
      <w:proofErr w:type="gramEnd"/>
      <w:r w:rsidRPr="00106F66">
        <w:rPr>
          <w:rFonts w:eastAsia="Times New Roman"/>
          <w:color w:val="000000"/>
          <w:sz w:val="27"/>
          <w:szCs w:val="27"/>
          <w:lang w:eastAsia="ru-RU"/>
        </w:rPr>
        <w:t>ля зданий и сооружений с особо сложными конструкциями и условиями производства работ, ремонт которых осуществляется с применением специальных (индивидуальных, нетиповых) вспомогательных сооружений, приспособлений, устройств и установок,</w:t>
      </w:r>
      <w:r w:rsidRPr="00106F66">
        <w:rPr>
          <w:rFonts w:eastAsia="Times New Roman"/>
          <w:color w:val="000000"/>
          <w:sz w:val="27"/>
          <w:lang w:eastAsia="ru-RU"/>
        </w:rPr>
        <w:t> </w:t>
      </w:r>
      <w:r>
        <w:rPr>
          <w:rFonts w:eastAsia="Times New Roman"/>
          <w:color w:val="000000"/>
          <w:sz w:val="27"/>
          <w:szCs w:val="27"/>
          <w:lang w:eastAsia="ru-RU"/>
        </w:rPr>
        <w:t>проектные организации</w:t>
      </w:r>
      <w:r w:rsidRPr="00106F66">
        <w:rPr>
          <w:rFonts w:eastAsia="Times New Roman"/>
          <w:color w:val="000000"/>
          <w:sz w:val="27"/>
          <w:szCs w:val="27"/>
          <w:lang w:eastAsia="ru-RU"/>
        </w:rPr>
        <w:t>, осуществляющие проектирование ремонта, должны разрабатывать чертежи этих сооружений.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3.12</w:t>
      </w:r>
      <w:r w:rsidRPr="00106F66">
        <w:rPr>
          <w:rFonts w:eastAsia="Times New Roman"/>
          <w:color w:val="000000"/>
          <w:sz w:val="27"/>
          <w:lang w:eastAsia="ru-RU"/>
        </w:rPr>
        <w:t> </w:t>
      </w:r>
      <w:r w:rsidRPr="00106F66">
        <w:rPr>
          <w:rFonts w:eastAsia="Times New Roman"/>
          <w:color w:val="000000"/>
          <w:sz w:val="27"/>
          <w:szCs w:val="27"/>
          <w:lang w:eastAsia="ru-RU"/>
        </w:rPr>
        <w:t>Государственные и отраслевые стандарты, чертежи типовых конструкций, изделий и узлов, на которые имеются ссылки в разрабатываемой проектной документации, а также типовые проекты временных сооружений в</w:t>
      </w:r>
      <w:r w:rsidRPr="00106F66">
        <w:rPr>
          <w:rFonts w:eastAsia="Times New Roman"/>
          <w:color w:val="000000"/>
          <w:sz w:val="27"/>
          <w:lang w:eastAsia="ru-RU"/>
        </w:rPr>
        <w:t> </w:t>
      </w:r>
      <w:r>
        <w:rPr>
          <w:rFonts w:eastAsia="Times New Roman"/>
          <w:color w:val="000000"/>
          <w:sz w:val="27"/>
          <w:szCs w:val="27"/>
          <w:lang w:eastAsia="ru-RU"/>
        </w:rPr>
        <w:t>состав рабочей документации</w:t>
      </w:r>
      <w:r w:rsidRPr="00106F66">
        <w:rPr>
          <w:rFonts w:eastAsia="Times New Roman"/>
          <w:color w:val="000000"/>
          <w:sz w:val="27"/>
          <w:lang w:eastAsia="ru-RU"/>
        </w:rPr>
        <w:t> </w:t>
      </w:r>
      <w:r w:rsidRPr="00106F66">
        <w:rPr>
          <w:rFonts w:eastAsia="Times New Roman"/>
          <w:color w:val="000000"/>
          <w:sz w:val="27"/>
          <w:szCs w:val="27"/>
          <w:lang w:eastAsia="ru-RU"/>
        </w:rPr>
        <w:t>не входят и проектной организацией заказчику не выдаются.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3.13</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П</w:t>
      </w:r>
      <w:proofErr w:type="gramEnd"/>
      <w:r w:rsidRPr="00106F66">
        <w:rPr>
          <w:rFonts w:eastAsia="Times New Roman"/>
          <w:color w:val="000000"/>
          <w:sz w:val="27"/>
          <w:szCs w:val="27"/>
          <w:lang w:eastAsia="ru-RU"/>
        </w:rPr>
        <w:t>ри необходимости в процессе производства работ проектная организация должна осуществлять доработку и конкретизацию принципиальных архитектурно-строительных и других решений, принятых в утвержденном проекте.</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4 ОСНОВНЫЕ ПОЛОЖЕНИЯ ПО РАЗРАБОТКЕ СМЕТНОЙ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4.1 Стоимость капитального ремонта</w:t>
      </w:r>
      <w:r w:rsidRPr="00106F66">
        <w:rPr>
          <w:rFonts w:eastAsia="Times New Roman"/>
          <w:color w:val="000000"/>
          <w:sz w:val="27"/>
          <w:lang w:eastAsia="ru-RU"/>
        </w:rPr>
        <w:t> </w:t>
      </w:r>
      <w:r w:rsidRPr="00106F66">
        <w:rPr>
          <w:rFonts w:eastAsia="Times New Roman"/>
          <w:color w:val="000000"/>
          <w:sz w:val="27"/>
          <w:szCs w:val="27"/>
          <w:lang w:eastAsia="ru-RU"/>
        </w:rPr>
        <w:t xml:space="preserve">жилых зданий - сумма денежных средств, требующихся для его осуществления. Она определяется в составе </w:t>
      </w:r>
      <w:proofErr w:type="spellStart"/>
      <w:r w:rsidRPr="00106F66">
        <w:rPr>
          <w:rFonts w:eastAsia="Times New Roman"/>
          <w:color w:val="000000"/>
          <w:sz w:val="27"/>
          <w:szCs w:val="27"/>
          <w:lang w:eastAsia="ru-RU"/>
        </w:rPr>
        <w:t>предпроектных</w:t>
      </w:r>
      <w:proofErr w:type="spellEnd"/>
      <w:r w:rsidRPr="00106F66">
        <w:rPr>
          <w:rFonts w:eastAsia="Times New Roman"/>
          <w:color w:val="000000"/>
          <w:sz w:val="27"/>
          <w:szCs w:val="27"/>
          <w:lang w:eastAsia="ru-RU"/>
        </w:rPr>
        <w:t xml:space="preserve"> проработок (обоснований инвестиций) согласно СП 11-101.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Для определения стоимости капитального ремонта в составе </w:t>
      </w:r>
      <w:proofErr w:type="spellStart"/>
      <w:r w:rsidRPr="00106F66">
        <w:rPr>
          <w:rFonts w:eastAsia="Times New Roman"/>
          <w:color w:val="000000"/>
          <w:sz w:val="27"/>
          <w:szCs w:val="27"/>
          <w:lang w:eastAsia="ru-RU"/>
        </w:rPr>
        <w:t>предпроектных</w:t>
      </w:r>
      <w:proofErr w:type="spellEnd"/>
      <w:r w:rsidRPr="00106F66">
        <w:rPr>
          <w:rFonts w:eastAsia="Times New Roman"/>
          <w:color w:val="000000"/>
          <w:sz w:val="27"/>
          <w:szCs w:val="27"/>
          <w:lang w:eastAsia="ru-RU"/>
        </w:rPr>
        <w:t xml:space="preserve"> проработок используются укрупненные показатели базовой стоимости для объектов, зданий и сооружений, а также отдельных видов работ. В случае их отсутствия возможно использование данных объектов-аналогов.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 основании обоснований разрабатывается проектная документация, в которой детализируются принятые в обоснованиях решения и уточняются основные технико-экономические показатели.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4.2 Сметная стоимость капитального ремонта жилых зданий</w:t>
      </w:r>
      <w:r w:rsidRPr="00106F66">
        <w:rPr>
          <w:rFonts w:eastAsia="Times New Roman"/>
          <w:color w:val="000000"/>
          <w:sz w:val="27"/>
          <w:lang w:eastAsia="ru-RU"/>
        </w:rPr>
        <w:t> </w:t>
      </w:r>
      <w:r w:rsidRPr="00106F66">
        <w:rPr>
          <w:rFonts w:eastAsia="Times New Roman"/>
          <w:color w:val="000000"/>
          <w:sz w:val="27"/>
          <w:szCs w:val="27"/>
          <w:lang w:eastAsia="ru-RU"/>
        </w:rPr>
        <w:t>- это сумма денежных средств, необходимых для его осуществления в соответствии с проектными материалами. Определяется проектной организацией по поручению заказчика (инвестора) в ходе разработки проектной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Сметная стоимость является основой для определения</w:t>
      </w:r>
      <w:r w:rsidRPr="00106F66">
        <w:rPr>
          <w:rFonts w:eastAsia="Times New Roman"/>
          <w:color w:val="000000"/>
          <w:sz w:val="27"/>
          <w:lang w:eastAsia="ru-RU"/>
        </w:rPr>
        <w:t> </w:t>
      </w:r>
      <w:hyperlink r:id="rId5" w:tooltip="Размеры" w:history="1">
        <w:r w:rsidRPr="00106F66">
          <w:rPr>
            <w:rFonts w:eastAsia="Times New Roman"/>
            <w:color w:val="008000"/>
            <w:sz w:val="27"/>
            <w:u w:val="single"/>
            <w:lang w:eastAsia="ru-RU"/>
          </w:rPr>
          <w:t>размера</w:t>
        </w:r>
      </w:hyperlink>
      <w:r w:rsidRPr="00106F66">
        <w:rPr>
          <w:rFonts w:eastAsia="Times New Roman"/>
          <w:color w:val="000000"/>
          <w:sz w:val="27"/>
          <w:lang w:eastAsia="ru-RU"/>
        </w:rPr>
        <w:t> </w:t>
      </w:r>
      <w:r w:rsidRPr="00106F66">
        <w:rPr>
          <w:rFonts w:eastAsia="Times New Roman"/>
          <w:color w:val="000000"/>
          <w:sz w:val="27"/>
          <w:szCs w:val="27"/>
          <w:lang w:eastAsia="ru-RU"/>
        </w:rPr>
        <w:t xml:space="preserve">капитальных вложений, финансирования капитального ремонта, формирования свободных </w:t>
      </w:r>
      <w:r w:rsidRPr="00106F66">
        <w:rPr>
          <w:rFonts w:eastAsia="Times New Roman"/>
          <w:color w:val="000000"/>
          <w:sz w:val="27"/>
          <w:szCs w:val="27"/>
          <w:lang w:eastAsia="ru-RU"/>
        </w:rPr>
        <w:lastRenderedPageBreak/>
        <w:t>(договорных) цен на строительную продукцию, расчетов за выполненные ремонтно-строительные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 На основе сметной документации осуществляются также учет и отчетность, оценка деятельности ремонтно-строительных организаций и заказчиков.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w:t>
      </w:r>
      <w:r w:rsidRPr="00106F66">
        <w:rPr>
          <w:rFonts w:eastAsia="Times New Roman"/>
          <w:b/>
          <w:bCs/>
          <w:color w:val="000000"/>
          <w:sz w:val="27"/>
          <w:lang w:eastAsia="ru-RU"/>
        </w:rPr>
        <w:t> </w:t>
      </w:r>
      <w:r w:rsidRPr="00106F66">
        <w:rPr>
          <w:rFonts w:eastAsia="Times New Roman"/>
          <w:color w:val="000000"/>
          <w:sz w:val="27"/>
          <w:szCs w:val="27"/>
          <w:lang w:eastAsia="ru-RU"/>
        </w:rPr>
        <w:t>Основанием для определения сметной стоимости капитального ремонта жилых зданий служат: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проект и рабочая документация, включая чертежи, ведомости объемов ремонтно-строительных работ, спецификации на оборудование, основные решения по организации и очередности капитального ремонта, принятые в проекте организации капитального ремонта (ПОКР), а также пояснительные записки к проектным материалам;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действующие сметные нормативы, а также отпускные цены и транспортные расходы на оборудование, мебель и инвентарь;</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отдельные решения федеральных и других органов государственного управления по вопросам сметного ценообразования в строительстве и капитальном ремонте.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4.4 Состав сметной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Для определения сметной стоимости капитального ремонта жилых зданий или их очередей составляется сметная документация, состоящая из локальных смет, локальных сметных расчетов, объектных смет, объектных сметных расчетов на отдельные виды затрат, сводных сметных расчетов стоимости строительства, сводок затрат и др.</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4.4.1 Локальные сметы</w:t>
      </w:r>
      <w:r w:rsidRPr="00106F66">
        <w:rPr>
          <w:rFonts w:eastAsia="Times New Roman"/>
          <w:color w:val="000000"/>
          <w:sz w:val="27"/>
          <w:lang w:eastAsia="ru-RU"/>
        </w:rPr>
        <w:t> </w:t>
      </w:r>
      <w:r w:rsidRPr="00106F66">
        <w:rPr>
          <w:rFonts w:eastAsia="Times New Roman"/>
          <w:color w:val="000000"/>
          <w:sz w:val="27"/>
          <w:szCs w:val="27"/>
          <w:lang w:eastAsia="ru-RU"/>
        </w:rPr>
        <w:t>являются первичными сметными документами и составляются на отдельные виды работ и затрат по жилым зданиям на основе объемов работ, определяемых по рабочей документации или рабочим чертежам.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Локальные сметные расчеты составляются также на отдельные виды работ и затрат, если объемы и размеры затрат окончательно не определились и подлежат уточнению, как правило, на основании рабочей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Локальные сметные расчеты</w:t>
      </w:r>
      <w:r w:rsidRPr="00106F66">
        <w:rPr>
          <w:rFonts w:eastAsia="Times New Roman"/>
          <w:color w:val="000000"/>
          <w:sz w:val="27"/>
          <w:lang w:eastAsia="ru-RU"/>
        </w:rPr>
        <w:t> </w:t>
      </w:r>
      <w:r w:rsidRPr="00106F66">
        <w:rPr>
          <w:rFonts w:eastAsia="Times New Roman"/>
          <w:color w:val="000000"/>
          <w:sz w:val="27"/>
          <w:szCs w:val="27"/>
          <w:lang w:eastAsia="ru-RU"/>
        </w:rPr>
        <w:t>на капитальный ремонт составляются на основе: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задания на разработку проектной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результатов технического обследования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описи работ на капитальный ремонт объекта;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действующих сметных нормативов и показателей на виды ремонта, а также свободных (рыночных) цен и тарифов на продукцию производственно-технического назначения и услуги.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4.4.2 Объектные сметы</w:t>
      </w:r>
      <w:r w:rsidRPr="00106F66">
        <w:rPr>
          <w:rFonts w:eastAsia="Times New Roman"/>
          <w:color w:val="000000"/>
          <w:sz w:val="27"/>
          <w:lang w:eastAsia="ru-RU"/>
        </w:rPr>
        <w:t> </w:t>
      </w:r>
      <w:r w:rsidRPr="00106F66">
        <w:rPr>
          <w:rFonts w:eastAsia="Times New Roman"/>
          <w:color w:val="000000"/>
          <w:sz w:val="27"/>
          <w:szCs w:val="27"/>
          <w:lang w:eastAsia="ru-RU"/>
        </w:rPr>
        <w:t>объединяют в своем составе на объект данные из локальных смет и являются сметными документами, на основе которых формируются свободные (договорные) цены на строительную продукцию.</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Объектные сметные расчеты</w:t>
      </w:r>
      <w:r w:rsidRPr="00106F66">
        <w:rPr>
          <w:rFonts w:eastAsia="Times New Roman"/>
          <w:color w:val="000000"/>
          <w:sz w:val="27"/>
          <w:lang w:eastAsia="ru-RU"/>
        </w:rPr>
        <w:t> </w:t>
      </w:r>
      <w:r w:rsidRPr="00106F66">
        <w:rPr>
          <w:rFonts w:eastAsia="Times New Roman"/>
          <w:color w:val="000000"/>
          <w:sz w:val="27"/>
          <w:szCs w:val="27"/>
          <w:lang w:eastAsia="ru-RU"/>
        </w:rPr>
        <w:t>объединяют в своем составе на объект данные из локальных сметных расчетов и локальных смет и подлежат уточнению, как правило, на основе рабочей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4.4.3 Сводные сметные расчеты стоимости капитального ремонта</w:t>
      </w:r>
      <w:r w:rsidRPr="00106F66">
        <w:rPr>
          <w:rFonts w:eastAsia="Times New Roman"/>
          <w:b/>
          <w:bCs/>
          <w:color w:val="000000"/>
          <w:sz w:val="27"/>
          <w:lang w:eastAsia="ru-RU"/>
        </w:rPr>
        <w:t> </w:t>
      </w:r>
      <w:r w:rsidRPr="00106F66">
        <w:rPr>
          <w:rFonts w:eastAsia="Times New Roman"/>
          <w:color w:val="000000"/>
          <w:sz w:val="27"/>
          <w:szCs w:val="27"/>
          <w:lang w:eastAsia="ru-RU"/>
        </w:rPr>
        <w:t>жилых зданий или их очередей составляются на основе объектных сметных расчетов, объектных смет и сметных расчетов на отдельные виды затрат.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4.4.4 Сводка затрат -</w:t>
      </w:r>
      <w:r w:rsidRPr="00106F66">
        <w:rPr>
          <w:rFonts w:eastAsia="Times New Roman"/>
          <w:color w:val="000000"/>
          <w:sz w:val="27"/>
          <w:lang w:eastAsia="ru-RU"/>
        </w:rPr>
        <w:t> </w:t>
      </w:r>
      <w:r w:rsidRPr="00106F66">
        <w:rPr>
          <w:rFonts w:eastAsia="Times New Roman"/>
          <w:color w:val="000000"/>
          <w:sz w:val="27"/>
          <w:szCs w:val="27"/>
          <w:lang w:eastAsia="ru-RU"/>
        </w:rPr>
        <w:t>это сметный документ, определяющий стоимость капитального ремонта жилых зданий или их очередей, если предусматривается ремонт группы домов и домов со встроенными помещениями. При этом в отдельный вид работ могут выделяться наружные сети, общие для группы домов. Она составляется по форме 2, приведенной в обязательном приложении 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4.4.5</w:t>
      </w:r>
      <w:r w:rsidRPr="00106F66">
        <w:rPr>
          <w:rFonts w:eastAsia="Times New Roman"/>
          <w:b/>
          <w:bCs/>
          <w:color w:val="000000"/>
          <w:sz w:val="27"/>
          <w:lang w:eastAsia="ru-RU"/>
        </w:rPr>
        <w:t> </w:t>
      </w:r>
      <w:r w:rsidRPr="00106F66">
        <w:rPr>
          <w:rFonts w:eastAsia="Times New Roman"/>
          <w:color w:val="000000"/>
          <w:sz w:val="27"/>
          <w:szCs w:val="27"/>
          <w:lang w:eastAsia="ru-RU"/>
        </w:rPr>
        <w:t>Ведомость сметной стоимости объектов, входящих в пусковой комплекс, составляется по форме 6, приведенной в обязательном приложении</w:t>
      </w:r>
      <w:proofErr w:type="gramStart"/>
      <w:r w:rsidRPr="00106F66">
        <w:rPr>
          <w:rFonts w:eastAsia="Times New Roman"/>
          <w:color w:val="000000"/>
          <w:sz w:val="27"/>
          <w:szCs w:val="27"/>
          <w:lang w:eastAsia="ru-RU"/>
        </w:rPr>
        <w:t xml:space="preserve"> Е</w:t>
      </w:r>
      <w:proofErr w:type="gramEnd"/>
      <w:r w:rsidRPr="00106F66">
        <w:rPr>
          <w:rFonts w:eastAsia="Times New Roman"/>
          <w:color w:val="000000"/>
          <w:sz w:val="27"/>
          <w:szCs w:val="27"/>
          <w:lang w:eastAsia="ru-RU"/>
        </w:rPr>
        <w:t>, в том случае, когда капитальный ремонт жилых зданий осуществляется отдельными пусковыми комплексами (очередями).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4.4.6</w:t>
      </w:r>
      <w:r w:rsidRPr="00106F66">
        <w:rPr>
          <w:rFonts w:eastAsia="Times New Roman"/>
          <w:color w:val="000000"/>
          <w:sz w:val="27"/>
          <w:lang w:eastAsia="ru-RU"/>
        </w:rPr>
        <w:t> </w:t>
      </w:r>
      <w:r w:rsidRPr="00106F66">
        <w:rPr>
          <w:rFonts w:eastAsia="Times New Roman"/>
          <w:color w:val="000000"/>
          <w:sz w:val="27"/>
          <w:szCs w:val="27"/>
          <w:lang w:eastAsia="ru-RU"/>
        </w:rPr>
        <w:t>Ведомость сметной стоимости объектов и работ по охране окружающей природной среды составляются в том случае, когда при осуществлении работ по капитальному ремонту жилых зданий предусматривается осуществлять мероприятия по охране природной среды. Ведомость составляется по форме 8, приведенной в обязательном приложении Е. В ведомость включается только сметная стоимость объектов и работ, непосредственно относящихся к природоохранным мероприятиям.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4.5</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П</w:t>
      </w:r>
      <w:proofErr w:type="gramEnd"/>
      <w:r w:rsidRPr="00106F66">
        <w:rPr>
          <w:rFonts w:eastAsia="Times New Roman"/>
          <w:color w:val="000000"/>
          <w:sz w:val="27"/>
          <w:szCs w:val="27"/>
          <w:lang w:eastAsia="ru-RU"/>
        </w:rPr>
        <w:t>ри составлении сметной документации на капитальный ремонт жилого здания применяются общие с капитальным строительством принципы сметного ценообразования.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4.6</w:t>
      </w:r>
      <w:r w:rsidRPr="00106F66">
        <w:rPr>
          <w:rFonts w:eastAsia="Times New Roman"/>
          <w:color w:val="000000"/>
          <w:sz w:val="27"/>
          <w:lang w:eastAsia="ru-RU"/>
        </w:rPr>
        <w:t> </w:t>
      </w:r>
      <w:r w:rsidRPr="00106F66">
        <w:rPr>
          <w:rFonts w:eastAsia="Times New Roman"/>
          <w:color w:val="000000"/>
          <w:sz w:val="27"/>
          <w:szCs w:val="27"/>
          <w:lang w:eastAsia="ru-RU"/>
        </w:rPr>
        <w:t>Оценка стоимости строительной продукции осуществляется заказчиком (инвестором) и подрядчиком на равноправной основе в процессе заключения договора подряда (контракта) на выполнение комплекса работ по капитальному ремонту жилых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В ходе определения стоимости необходимо составлять: при разработке </w:t>
      </w:r>
      <w:proofErr w:type="spellStart"/>
      <w:r w:rsidRPr="00106F66">
        <w:rPr>
          <w:rFonts w:eastAsia="Times New Roman"/>
          <w:color w:val="000000"/>
          <w:sz w:val="27"/>
          <w:szCs w:val="27"/>
          <w:lang w:eastAsia="ru-RU"/>
        </w:rPr>
        <w:t>предпроектной</w:t>
      </w:r>
      <w:proofErr w:type="spellEnd"/>
      <w:r w:rsidRPr="00106F66">
        <w:rPr>
          <w:rFonts w:eastAsia="Times New Roman"/>
          <w:color w:val="000000"/>
          <w:sz w:val="27"/>
          <w:szCs w:val="27"/>
          <w:lang w:eastAsia="ru-RU"/>
        </w:rPr>
        <w:t xml:space="preserve"> или проектно-сметной документации по заказу инвесторов - </w:t>
      </w:r>
      <w:r w:rsidRPr="00106F66">
        <w:rPr>
          <w:rFonts w:eastAsia="Times New Roman"/>
          <w:color w:val="000000"/>
          <w:sz w:val="27"/>
          <w:szCs w:val="27"/>
          <w:lang w:eastAsia="ru-RU"/>
        </w:rPr>
        <w:lastRenderedPageBreak/>
        <w:t>инвесторские сметы (расчеты, калькуляции издержек); при подготовке к заключению договора подряда на капитальный ремонт жилых зданий подрядчиком или по его заказу проектной организацией на основании передаваемой тендерной документации, расчетов (смет, калькуляции издержек производства) подрядчика.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Цена каждого объекта ремонта определяется сметой (расцененной описью работ), составляемой по установленным для капитального ремонта нормам, тарифам и расценкам.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4.7</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Д</w:t>
      </w:r>
      <w:proofErr w:type="gramEnd"/>
      <w:r w:rsidRPr="00106F66">
        <w:rPr>
          <w:rFonts w:eastAsia="Times New Roman"/>
          <w:color w:val="000000"/>
          <w:sz w:val="27"/>
          <w:szCs w:val="27"/>
          <w:lang w:eastAsia="ru-RU"/>
        </w:rPr>
        <w:t>ля определения сметной стоимости капитального ремонта составляется следующая документация: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в составе проекта: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сметные расчеты на отдельные виды затрат (в том числе на проектные и изыскательские работы); объектные и локальные сметные расчеты; сводный сметный расчет стоимости капитального ремонта; сводка затрат (при необходимости)</w:t>
      </w:r>
      <w:proofErr w:type="gramStart"/>
      <w:r w:rsidRPr="00106F66">
        <w:rPr>
          <w:rFonts w:eastAsia="Times New Roman"/>
          <w:color w:val="000000"/>
          <w:sz w:val="27"/>
          <w:szCs w:val="27"/>
          <w:lang w:eastAsia="ru-RU"/>
        </w:rPr>
        <w:t xml:space="preserve"> ;</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в составе рабочей документации (РД)</w:t>
      </w:r>
      <w:r w:rsidRPr="00106F66">
        <w:rPr>
          <w:rFonts w:eastAsia="Times New Roman"/>
          <w:color w:val="000000"/>
          <w:sz w:val="27"/>
          <w:lang w:eastAsia="ru-RU"/>
        </w:rPr>
        <w:t> </w:t>
      </w:r>
      <w:r w:rsidRPr="00106F66">
        <w:rPr>
          <w:rFonts w:eastAsia="Times New Roman"/>
          <w:color w:val="000000"/>
          <w:sz w:val="27"/>
          <w:szCs w:val="27"/>
          <w:lang w:eastAsia="ru-RU"/>
        </w:rPr>
        <w:t>- объектные и локальные сметы.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4.8</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Д</w:t>
      </w:r>
      <w:proofErr w:type="gramEnd"/>
      <w:r w:rsidRPr="00106F66">
        <w:rPr>
          <w:rFonts w:eastAsia="Times New Roman"/>
          <w:color w:val="000000"/>
          <w:sz w:val="27"/>
          <w:szCs w:val="27"/>
          <w:lang w:eastAsia="ru-RU"/>
        </w:rPr>
        <w:t>ля определения сметной стоимости ремонтно-строительных работ ресурсным методом рекомендуется применять формы локальной ресурсной ведомости и локального сметного расчета (локальной сметы), приведенные в обязательном приложении Е (формы 4 и 5) настоящей Инструкции. Допускается применение и других форм, более удобных для пользователя.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Оценку выделенных ресурсов при определении стоимости рекомендуется производить в текущем уровне цен. Для определения прямых затрат в локальных сметах на ремонтно-строительные работы рекомендуется предварительно составлять локальную ресурсную ведомость, в которой выделяются ресурсные показатели и заносятся в соответствующие графы ведомости, составляемой по форме 5 (обязательное приложение 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графу 2 «Шифр, номера нормативов и коды ресурсов» заносят шифр применяемого норматива и коды соответствующих ресурсов;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графу 3 «Наименование работ и затрат» - виды работ и затрат, а вслед за каждым из видов - наименования ресурсов в следующей последовательности: затраты труда рабочих-строителей, средний разряд работы, затраты труда рабочих, занятых управлением строительных машин, наименования используемых строительных машин, виды применяемых материальных ресурсов;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графу 4 «Единица измерения» - единицы измерения работ и ресурсов;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в графу 5 «Количество на единицу измерения» - расходы ресурсов на единицу измерения того вида работ, к которому они относятся;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графу 6 «Общее количество» - объем работ против наименования соответствующего вида работ, принимаемый по проектным данным, а против наименования соответствующих ресурсов - их количество, подсчитанное как произведение удельного расхода на объем работ.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Ресурсный</w:t>
      </w:r>
      <w:r w:rsidRPr="00106F66">
        <w:rPr>
          <w:rFonts w:eastAsia="Times New Roman"/>
          <w:color w:val="000000"/>
          <w:sz w:val="27"/>
          <w:lang w:eastAsia="ru-RU"/>
        </w:rPr>
        <w:t> </w:t>
      </w:r>
      <w:r w:rsidRPr="00106F66">
        <w:rPr>
          <w:rFonts w:eastAsia="Times New Roman"/>
          <w:color w:val="000000"/>
          <w:sz w:val="27"/>
          <w:szCs w:val="27"/>
          <w:lang w:eastAsia="ru-RU"/>
        </w:rPr>
        <w:t xml:space="preserve">метод определения - </w:t>
      </w:r>
      <w:proofErr w:type="spellStart"/>
      <w:r w:rsidRPr="00106F66">
        <w:rPr>
          <w:rFonts w:eastAsia="Times New Roman"/>
          <w:color w:val="000000"/>
          <w:sz w:val="27"/>
          <w:szCs w:val="27"/>
          <w:lang w:eastAsia="ru-RU"/>
        </w:rPr>
        <w:t>калькулирование</w:t>
      </w:r>
      <w:proofErr w:type="spellEnd"/>
      <w:r w:rsidRPr="00106F66">
        <w:rPr>
          <w:rFonts w:eastAsia="Times New Roman"/>
          <w:color w:val="000000"/>
          <w:sz w:val="27"/>
          <w:szCs w:val="27"/>
          <w:lang w:eastAsia="ru-RU"/>
        </w:rPr>
        <w:t xml:space="preserve"> в текущих (прогнозных) ценах и тарифах ресурсов (элементов затрат), необходимых для реализации проектного решения.</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spellStart"/>
      <w:r w:rsidRPr="00106F66">
        <w:rPr>
          <w:rFonts w:eastAsia="Times New Roman"/>
          <w:color w:val="000000"/>
          <w:sz w:val="27"/>
          <w:szCs w:val="27"/>
          <w:lang w:eastAsia="ru-RU"/>
        </w:rPr>
        <w:t>Калькулирование</w:t>
      </w:r>
      <w:proofErr w:type="spellEnd"/>
      <w:r w:rsidRPr="00106F66">
        <w:rPr>
          <w:rFonts w:eastAsia="Times New Roman"/>
          <w:color w:val="000000"/>
          <w:sz w:val="27"/>
          <w:szCs w:val="27"/>
          <w:lang w:eastAsia="ru-RU"/>
        </w:rPr>
        <w:t xml:space="preserve"> ведется на основе выраженной в натуральных измерителях потребности в материалах, изделиях и конструкциях, времени эксплуатации строительных машин и их состава, затрат труда рабочих. Указанные ресурсы при производстве ремонтно-строительных работ принимаются из сборников ГЭСНр-2001.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Определение потребности в ресурсах на выполнение ремонтно-строительных работ осуществляется по нормам сборников ГЭСНр-2001.</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color w:val="000000"/>
          <w:sz w:val="27"/>
          <w:szCs w:val="27"/>
          <w:lang w:eastAsia="ru-RU"/>
        </w:rPr>
        <w:t>При производстве работ в эксплуатируемых зданиях и сооружениях, вблизи объектов, находящихся под высоким напряжением, на территории действующих предприятий, имеющих разветвленную сеть транспортных и инженерных коммуникаций и</w:t>
      </w:r>
      <w:r w:rsidRPr="00106F66">
        <w:rPr>
          <w:rFonts w:eastAsia="Times New Roman"/>
          <w:color w:val="000000"/>
          <w:sz w:val="27"/>
          <w:lang w:eastAsia="ru-RU"/>
        </w:rPr>
        <w:t> </w:t>
      </w:r>
      <w:hyperlink r:id="rId6" w:tooltip="Стесненные условия" w:history="1">
        <w:r w:rsidRPr="00106F66">
          <w:rPr>
            <w:rFonts w:eastAsia="Times New Roman"/>
            <w:color w:val="008000"/>
            <w:sz w:val="27"/>
            <w:u w:val="single"/>
            <w:lang w:eastAsia="ru-RU"/>
          </w:rPr>
          <w:t>стесненные условия</w:t>
        </w:r>
      </w:hyperlink>
      <w:r w:rsidRPr="00106F66">
        <w:rPr>
          <w:rFonts w:eastAsia="Times New Roman"/>
          <w:color w:val="000000"/>
          <w:sz w:val="27"/>
          <w:lang w:eastAsia="ru-RU"/>
        </w:rPr>
        <w:t> </w:t>
      </w:r>
      <w:r w:rsidRPr="00106F66">
        <w:rPr>
          <w:rFonts w:eastAsia="Times New Roman"/>
          <w:color w:val="000000"/>
          <w:sz w:val="27"/>
          <w:szCs w:val="27"/>
          <w:lang w:eastAsia="ru-RU"/>
        </w:rPr>
        <w:t>для складирования материалов, и в других усложняющих условиях проведения ремонтно-строительных работ к затратам труда рабочих-строителей, затратам труда машинистов, времени использования строительных машин применяются следующие коэффициенты:</w:t>
      </w:r>
      <w:proofErr w:type="gramEnd"/>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7780"/>
        <w:gridCol w:w="1653"/>
      </w:tblGrid>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Наименование работ</w:t>
            </w:r>
          </w:p>
        </w:tc>
        <w:tc>
          <w:tcPr>
            <w:tcW w:w="8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Коэффициенты</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1. Производство ремонтно-строительных работ в помещениях эксплуатируемых зданий, освобожденных от мебели, оборудования и других предметов, мешающих нормальному производству работ</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1,2</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2. Производство ремонтно-строительных работ в эксплуатируемых зданиях и сооружениях с наличием в зоне производства работ действующего технологического оборудования (станков, установок, кранов и т.н.) или загромождающих предметов (лабораторное оборудование, мебель и т.п.) или движения транспорта по внутрицеховым путям; производство работ в помещениях высотой до 1,8 м</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1,35</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2.1. То же, при температуре воздуха на рабочем месте более 40</w:t>
            </w:r>
            <w:proofErr w:type="gramStart"/>
            <w:r w:rsidRPr="00106F66">
              <w:rPr>
                <w:rFonts w:eastAsia="Times New Roman"/>
                <w:sz w:val="24"/>
                <w:szCs w:val="24"/>
                <w:lang w:eastAsia="ru-RU"/>
              </w:rPr>
              <w:t>° С</w:t>
            </w:r>
            <w:proofErr w:type="gramEnd"/>
            <w:r w:rsidRPr="00106F66">
              <w:rPr>
                <w:rFonts w:eastAsia="Times New Roman"/>
                <w:sz w:val="24"/>
                <w:szCs w:val="24"/>
                <w:lang w:eastAsia="ru-RU"/>
              </w:rPr>
              <w:t xml:space="preserve"> в помещениях</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1,5</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2.2. То же, с вредными условиями труда, где рабочие-строители имеют рабочий день нормальной продолжительности</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1,5</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2.3. То же, с вредными условиями труда, где рабочие-строители переведены на сокращенный рабочий день при 36-часовой рабочей неделе</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1,55</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2. 4. То же, с вредными условиями труда, где рабочие-строители переведены на сокращенный рабочий день при 24-часовой рабочей неделе</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2,3</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lastRenderedPageBreak/>
              <w:t>3. Производство ремонтно-строительных работ на открытых и полуоткрытых производственных площадках с наличием в зоне производства работ действующего технологического оборудования или движения технологического транспорта</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1,1</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3. 1. То же, при особой стесненности рабочих мест</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1,15</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3.2. То же, с вредными условиями труда (наличие пара, пыли, вредных газов, дыма и т.п.), где рабочим предприятия установлен сокращенный рабочий день, а рабочие-строители имеют рабочий день нормальной продолжительности</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1,25</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4. Производство ремонтно-строительных работ в охранной зоне действующей воздушной линии электропередачи высокого напряжения</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1,2</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5. Производство ремонтно-строительных работ в закрытых сооружениях и помещениях (коллекторах, резервуарах, бункерах, камерах и т.п.), верхняя отметка которых находится ниже 3 м от поверхности земли</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1,1</w:t>
            </w:r>
          </w:p>
        </w:tc>
      </w:tr>
      <w:tr w:rsidR="00106F66" w:rsidRPr="00106F66" w:rsidTr="00106F66">
        <w:trPr>
          <w:tblCellSpacing w:w="6" w:type="dxa"/>
        </w:trPr>
        <w:tc>
          <w:tcPr>
            <w:tcW w:w="41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6. Ремонт и замена инженерных сетей и сооружений в стесненных условиях застроенной части городов</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1,1</w:t>
            </w:r>
          </w:p>
        </w:tc>
      </w:tr>
    </w:tbl>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4.9</w:t>
      </w:r>
      <w:r w:rsidRPr="00106F66">
        <w:rPr>
          <w:rFonts w:eastAsia="Times New Roman"/>
          <w:color w:val="000000"/>
          <w:sz w:val="27"/>
          <w:lang w:eastAsia="ru-RU"/>
        </w:rPr>
        <w:t> </w:t>
      </w:r>
      <w:r w:rsidRPr="00106F66">
        <w:rPr>
          <w:rFonts w:eastAsia="Times New Roman"/>
          <w:color w:val="000000"/>
          <w:sz w:val="27"/>
          <w:szCs w:val="27"/>
          <w:lang w:eastAsia="ru-RU"/>
        </w:rPr>
        <w:t>Сметная документация составляется с учетом информации о текущем изменении цен на различные применяемые при капитальном ремонте ресурсы. Эта информация может быть получена на договорной основе в Межрегиональном центре по ценообразованию в строительстве и промышленности строительных материалов (МЦЦС) Госстроя России, региональных центрах, а также в органах государственной статистики.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 xml:space="preserve">4.10 Метод применения банков данных о </w:t>
      </w:r>
      <w:proofErr w:type="gramStart"/>
      <w:r w:rsidRPr="00106F66">
        <w:rPr>
          <w:rFonts w:eastAsia="Times New Roman"/>
          <w:b/>
          <w:bCs/>
          <w:color w:val="000000"/>
          <w:sz w:val="27"/>
          <w:szCs w:val="27"/>
          <w:lang w:eastAsia="ru-RU"/>
        </w:rPr>
        <w:t>стоимости</w:t>
      </w:r>
      <w:proofErr w:type="gramEnd"/>
      <w:r w:rsidRPr="00106F66">
        <w:rPr>
          <w:rFonts w:eastAsia="Times New Roman"/>
          <w:b/>
          <w:bCs/>
          <w:color w:val="000000"/>
          <w:sz w:val="27"/>
          <w:szCs w:val="27"/>
          <w:lang w:eastAsia="ru-RU"/>
        </w:rPr>
        <w:t xml:space="preserve"> ранее проведенного капитального ремонта -</w:t>
      </w:r>
      <w:r w:rsidRPr="00106F66">
        <w:rPr>
          <w:rFonts w:eastAsia="Times New Roman"/>
          <w:color w:val="000000"/>
          <w:sz w:val="27"/>
          <w:lang w:eastAsia="ru-RU"/>
        </w:rPr>
        <w:t> </w:t>
      </w:r>
      <w:r w:rsidRPr="00106F66">
        <w:rPr>
          <w:rFonts w:eastAsia="Times New Roman"/>
          <w:color w:val="000000"/>
          <w:sz w:val="27"/>
          <w:szCs w:val="27"/>
          <w:lang w:eastAsia="ru-RU"/>
        </w:rPr>
        <w:t>это использование данных о стоимости капитального ремонта жилых зданий, аналогичных проектируемому в данный момент.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4.11</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случаях, когда в соответствии с проектными решениями осуществляется разборка конструкций или снос зданий и сооружений по конструкциям, материалам и изделиям, пригодным для повторного применения, за итогом локальных сметных расчетов (смет) на разборку, снос (перенос) зданий и сооружений </w:t>
      </w:r>
      <w:proofErr w:type="spellStart"/>
      <w:r w:rsidRPr="00106F66">
        <w:rPr>
          <w:rFonts w:eastAsia="Times New Roman"/>
          <w:color w:val="000000"/>
          <w:sz w:val="27"/>
          <w:szCs w:val="27"/>
          <w:lang w:eastAsia="ru-RU"/>
        </w:rPr>
        <w:t>справочно</w:t>
      </w:r>
      <w:proofErr w:type="spellEnd"/>
      <w:r w:rsidRPr="00106F66">
        <w:rPr>
          <w:rFonts w:eastAsia="Times New Roman"/>
          <w:color w:val="000000"/>
          <w:sz w:val="27"/>
          <w:szCs w:val="27"/>
          <w:lang w:eastAsia="ru-RU"/>
        </w:rPr>
        <w:t xml:space="preserve"> приводятся возвратные суммы, т.е. суммы, уменьшающие выделяемые заказчиком капитальные вложения.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4.12</w:t>
      </w:r>
      <w:r w:rsidRPr="00106F66">
        <w:rPr>
          <w:rFonts w:eastAsia="Times New Roman"/>
          <w:color w:val="000000"/>
          <w:sz w:val="27"/>
          <w:lang w:eastAsia="ru-RU"/>
        </w:rPr>
        <w:t> </w:t>
      </w:r>
      <w:r w:rsidRPr="00106F66">
        <w:rPr>
          <w:rFonts w:eastAsia="Times New Roman"/>
          <w:color w:val="000000"/>
          <w:sz w:val="27"/>
          <w:szCs w:val="27"/>
          <w:lang w:eastAsia="ru-RU"/>
        </w:rPr>
        <w:t>Сметная стоимость состоит</w:t>
      </w:r>
      <w:r w:rsidRPr="00106F66">
        <w:rPr>
          <w:rFonts w:eastAsia="Times New Roman"/>
          <w:b/>
          <w:bCs/>
          <w:color w:val="000000"/>
          <w:sz w:val="27"/>
          <w:lang w:eastAsia="ru-RU"/>
        </w:rPr>
        <w:t> </w:t>
      </w:r>
      <w:r w:rsidRPr="00106F66">
        <w:rPr>
          <w:rFonts w:eastAsia="Times New Roman"/>
          <w:b/>
          <w:bCs/>
          <w:color w:val="000000"/>
          <w:sz w:val="27"/>
          <w:szCs w:val="27"/>
          <w:lang w:eastAsia="ru-RU"/>
        </w:rPr>
        <w:t>из прямых затрат, накладных расходов и сметной прибыли: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прямые затраты</w:t>
      </w:r>
      <w:r w:rsidRPr="00106F66">
        <w:rPr>
          <w:rFonts w:eastAsia="Times New Roman"/>
          <w:color w:val="000000"/>
          <w:sz w:val="27"/>
          <w:lang w:eastAsia="ru-RU"/>
        </w:rPr>
        <w:t> </w:t>
      </w:r>
      <w:r w:rsidRPr="00106F66">
        <w:rPr>
          <w:rFonts w:eastAsia="Times New Roman"/>
          <w:color w:val="000000"/>
          <w:sz w:val="27"/>
          <w:szCs w:val="27"/>
          <w:lang w:eastAsia="ru-RU"/>
        </w:rPr>
        <w:t>учитывают в своем составе стоимость</w:t>
      </w:r>
      <w:r w:rsidRPr="00106F66">
        <w:rPr>
          <w:rFonts w:eastAsia="Times New Roman"/>
          <w:color w:val="000000"/>
          <w:sz w:val="27"/>
          <w:lang w:eastAsia="ru-RU"/>
        </w:rPr>
        <w:t> </w:t>
      </w:r>
      <w:hyperlink r:id="rId7" w:tooltip="Оплата труда" w:history="1">
        <w:r w:rsidRPr="00106F66">
          <w:rPr>
            <w:rFonts w:eastAsia="Times New Roman"/>
            <w:color w:val="008000"/>
            <w:sz w:val="27"/>
            <w:u w:val="single"/>
            <w:lang w:eastAsia="ru-RU"/>
          </w:rPr>
          <w:t>оплаты труда</w:t>
        </w:r>
      </w:hyperlink>
      <w:r w:rsidRPr="00106F66">
        <w:rPr>
          <w:rFonts w:eastAsia="Times New Roman"/>
          <w:color w:val="000000"/>
          <w:sz w:val="27"/>
          <w:szCs w:val="27"/>
          <w:lang w:eastAsia="ru-RU"/>
        </w:rPr>
        <w:t>, материалов, изделий, конструкций и эксплуатации строительных машин. Затраты определяются непосредственно прямым расчетом на основании физических объемов по конструкциям, видам работ и сметных норм и цен;</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накладные расходы</w:t>
      </w:r>
      <w:r w:rsidRPr="00106F66">
        <w:rPr>
          <w:rFonts w:eastAsia="Times New Roman"/>
          <w:color w:val="000000"/>
          <w:sz w:val="27"/>
          <w:lang w:eastAsia="ru-RU"/>
        </w:rPr>
        <w:t> </w:t>
      </w:r>
      <w:r w:rsidRPr="00106F66">
        <w:rPr>
          <w:rFonts w:eastAsia="Times New Roman"/>
          <w:color w:val="000000"/>
          <w:sz w:val="27"/>
          <w:szCs w:val="27"/>
          <w:lang w:eastAsia="ru-RU"/>
        </w:rPr>
        <w:t>учитывают в своем составе затраты ремонтно-строительных (строительно-монтажных) организаций, связанные с созданием общих условий производства, его обслуживанием, организацией и управлением</w:t>
      </w:r>
      <w:proofErr w:type="gramStart"/>
      <w:r w:rsidRPr="00106F66">
        <w:rPr>
          <w:rFonts w:eastAsia="Times New Roman"/>
          <w:color w:val="000000"/>
          <w:sz w:val="27"/>
          <w:szCs w:val="27"/>
          <w:lang w:eastAsia="ru-RU"/>
        </w:rPr>
        <w:t xml:space="preserve"> ;</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b/>
          <w:bCs/>
          <w:color w:val="000000"/>
          <w:sz w:val="27"/>
          <w:szCs w:val="27"/>
          <w:lang w:eastAsia="ru-RU"/>
        </w:rPr>
        <w:lastRenderedPageBreak/>
        <w:t>сметная прибыль</w:t>
      </w:r>
      <w:r w:rsidRPr="00106F66">
        <w:rPr>
          <w:rFonts w:eastAsia="Times New Roman"/>
          <w:color w:val="000000"/>
          <w:sz w:val="27"/>
          <w:lang w:eastAsia="ru-RU"/>
        </w:rPr>
        <w:t> </w:t>
      </w:r>
      <w:r w:rsidRPr="00106F66">
        <w:rPr>
          <w:rFonts w:eastAsia="Times New Roman"/>
          <w:color w:val="000000"/>
          <w:sz w:val="27"/>
          <w:szCs w:val="27"/>
          <w:lang w:eastAsia="ru-RU"/>
        </w:rPr>
        <w:t>- это сумма средств, необходимая для покрытия отдельных (общих) расходов ремонтно-строительных организаций, не относимых на себестоимость работ, и являющаяся нормативной (гарантированной) частью стоимости (цены) строительной продукции.</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Начисление накладных расходов и сметной прибыли при составлении локальных сметных расчетов (смет) без деления на разделы производится в конце расчета (сметы), за итогом прямых затрат, а при формировании по разделам - в конце каждого раздела и в целом по сметному расчету (смете).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4.13</w:t>
      </w:r>
      <w:r w:rsidRPr="00106F66">
        <w:rPr>
          <w:rFonts w:eastAsia="Times New Roman"/>
          <w:color w:val="000000"/>
          <w:sz w:val="27"/>
          <w:lang w:eastAsia="ru-RU"/>
        </w:rPr>
        <w:t> </w:t>
      </w:r>
      <w:r w:rsidRPr="00106F66">
        <w:rPr>
          <w:rFonts w:eastAsia="Times New Roman"/>
          <w:color w:val="000000"/>
          <w:sz w:val="27"/>
          <w:szCs w:val="27"/>
          <w:lang w:eastAsia="ru-RU"/>
        </w:rPr>
        <w:t>Величину накладных расходов рекомендуется определять согласно «Методическим указаниям по определению величины накладных расходов в строительстве». МДС 81-4.99 на основе: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укрупненных нормативов по основным видам строительства. В случае капитального ремонта жилых и общественных зданий – 95 % фонда оплаты труда рабочих-строителей и механизаторов;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нормативов по видам строительных и монтажных работ (в процентах от фонда оплаты труда рабочих-строителей и механизаторов). При капитальном ремонте жилых и общественных зданий следует применять коэффициент 0,9;</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индивидуальных норм для конкретной ремонтно-строительной организации;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предельных норм накладных расходов на строительные, монтажные, специальные строительные работы, предназначенные для определения стоимости работ в базисном уровне цен.</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4.14</w:t>
      </w:r>
      <w:r w:rsidRPr="00106F66">
        <w:rPr>
          <w:rFonts w:eastAsia="Times New Roman"/>
          <w:color w:val="000000"/>
          <w:sz w:val="27"/>
          <w:lang w:eastAsia="ru-RU"/>
        </w:rPr>
        <w:t> </w:t>
      </w:r>
      <w:r w:rsidRPr="00106F66">
        <w:rPr>
          <w:rFonts w:eastAsia="Times New Roman"/>
          <w:color w:val="000000"/>
          <w:sz w:val="27"/>
          <w:szCs w:val="27"/>
          <w:lang w:eastAsia="ru-RU"/>
        </w:rPr>
        <w:t>Величину сметной прибыли рекомендуется определять на основе: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общеотраслевого норматива в размере 50 % фонда оплаты труда основных рабочих и рабочих, занятых на обслуживании строительных машин или 12 % суммы сметных прямых затрат и накладных расходов;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индивидуальной нормы для конкретной подрядной организации.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4.15</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Н</w:t>
      </w:r>
      <w:proofErr w:type="gramEnd"/>
      <w:r w:rsidRPr="00106F66">
        <w:rPr>
          <w:rFonts w:eastAsia="Times New Roman"/>
          <w:color w:val="000000"/>
          <w:sz w:val="27"/>
          <w:szCs w:val="27"/>
          <w:lang w:eastAsia="ru-RU"/>
        </w:rPr>
        <w:t>а основании текущего (прогнозного) уровня стоимости, определенного в составе сметной документации, заказчики (инвесторы) и подрядчики могут формировать</w:t>
      </w:r>
      <w:r w:rsidRPr="00106F66">
        <w:rPr>
          <w:rFonts w:eastAsia="Times New Roman"/>
          <w:b/>
          <w:bCs/>
          <w:color w:val="000000"/>
          <w:sz w:val="27"/>
          <w:lang w:eastAsia="ru-RU"/>
        </w:rPr>
        <w:t> </w:t>
      </w:r>
      <w:r w:rsidRPr="00106F66">
        <w:rPr>
          <w:rFonts w:eastAsia="Times New Roman"/>
          <w:b/>
          <w:bCs/>
          <w:color w:val="000000"/>
          <w:sz w:val="27"/>
          <w:szCs w:val="27"/>
          <w:lang w:eastAsia="ru-RU"/>
        </w:rPr>
        <w:t>свободные (договорные) цены на продукцию.</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результате совместного решения заказчика (инвестора) и подрядчика составляется</w:t>
      </w:r>
      <w:r w:rsidRPr="00106F66">
        <w:rPr>
          <w:rFonts w:eastAsia="Times New Roman"/>
          <w:b/>
          <w:bCs/>
          <w:color w:val="000000"/>
          <w:sz w:val="27"/>
          <w:lang w:eastAsia="ru-RU"/>
        </w:rPr>
        <w:t> </w:t>
      </w:r>
      <w:r w:rsidRPr="00106F66">
        <w:rPr>
          <w:rFonts w:eastAsia="Times New Roman"/>
          <w:b/>
          <w:bCs/>
          <w:color w:val="000000"/>
          <w:sz w:val="27"/>
          <w:szCs w:val="27"/>
          <w:lang w:eastAsia="ru-RU"/>
        </w:rPr>
        <w:t>протокол согласования (ведомость) свободной (договорной) цены</w:t>
      </w:r>
      <w:r w:rsidRPr="00106F66">
        <w:rPr>
          <w:rFonts w:eastAsia="Times New Roman"/>
          <w:color w:val="000000"/>
          <w:sz w:val="27"/>
          <w:lang w:eastAsia="ru-RU"/>
        </w:rPr>
        <w:t> </w:t>
      </w:r>
      <w:r w:rsidRPr="00106F66">
        <w:rPr>
          <w:rFonts w:eastAsia="Times New Roman"/>
          <w:color w:val="000000"/>
          <w:sz w:val="27"/>
          <w:szCs w:val="27"/>
          <w:lang w:eastAsia="ru-RU"/>
        </w:rPr>
        <w:t>на продукцию (см. обязательное приложение</w:t>
      </w:r>
      <w:proofErr w:type="gramStart"/>
      <w:r w:rsidRPr="00106F66">
        <w:rPr>
          <w:rFonts w:eastAsia="Times New Roman"/>
          <w:color w:val="000000"/>
          <w:sz w:val="27"/>
          <w:szCs w:val="27"/>
          <w:lang w:eastAsia="ru-RU"/>
        </w:rPr>
        <w:t xml:space="preserve"> Е</w:t>
      </w:r>
      <w:proofErr w:type="gramEnd"/>
      <w:r w:rsidRPr="00106F66">
        <w:rPr>
          <w:rFonts w:eastAsia="Times New Roman"/>
          <w:color w:val="000000"/>
          <w:sz w:val="27"/>
          <w:szCs w:val="27"/>
          <w:lang w:eastAsia="ru-RU"/>
        </w:rPr>
        <w:t>, форма 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4.16 Объектные сметные расчеты (сметы)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Объектные сметные расчеты (сметы) составляются в текущем уровне цен по форме 3 обязательного приложения</w:t>
      </w:r>
      <w:proofErr w:type="gramStart"/>
      <w:r w:rsidRPr="00106F66">
        <w:rPr>
          <w:rFonts w:eastAsia="Times New Roman"/>
          <w:color w:val="000000"/>
          <w:sz w:val="27"/>
          <w:szCs w:val="27"/>
          <w:lang w:eastAsia="ru-RU"/>
        </w:rPr>
        <w:t xml:space="preserve"> Е</w:t>
      </w:r>
      <w:proofErr w:type="gramEnd"/>
      <w:r w:rsidRPr="00106F66">
        <w:rPr>
          <w:rFonts w:eastAsia="Times New Roman"/>
          <w:color w:val="000000"/>
          <w:sz w:val="27"/>
          <w:szCs w:val="27"/>
          <w:lang w:eastAsia="ru-RU"/>
        </w:rPr>
        <w:t xml:space="preserve"> путем суммирования данных локальных </w:t>
      </w:r>
      <w:r w:rsidRPr="00106F66">
        <w:rPr>
          <w:rFonts w:eastAsia="Times New Roman"/>
          <w:color w:val="000000"/>
          <w:sz w:val="27"/>
          <w:szCs w:val="27"/>
          <w:lang w:eastAsia="ru-RU"/>
        </w:rPr>
        <w:lastRenderedPageBreak/>
        <w:t>сметных расчетов (смет) с группировкой работ и затрат по соответствующим графам сметной стоимости «строительных работ», «монтажных работ», «оборудования, мебели и инвентаря», «прочих затрат».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Объектный сметный расчет определяет, как правило, сметный лимит по соответствующему объекту в составе проекта, а объектная смета - стоимость объекта в составе рабочей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С целью определения полной стоимости объекта, необходимой для расчетов за выполненные работы между заказчиком и подрядчиком, в конце объектной сметы к стоимости ремонтно-строительных работ, определенной в текущем уровне цен, дополнительно включаются следующие средства на покрытие лимитированных затрат: на удорожание работ, выполняемых в зимнее время; на временные здания и сооружения и другие, предусматриваемые в главе «Прочие работы и затраты» сводного сметного расчета стоимости капитального ремонта </w:t>
      </w:r>
      <w:proofErr w:type="gramStart"/>
      <w:r w:rsidRPr="00106F66">
        <w:rPr>
          <w:rFonts w:eastAsia="Times New Roman"/>
          <w:color w:val="000000"/>
          <w:sz w:val="27"/>
          <w:szCs w:val="27"/>
          <w:lang w:eastAsia="ru-RU"/>
        </w:rPr>
        <w:t xml:space="preserve">( </w:t>
      </w:r>
      <w:proofErr w:type="gramEnd"/>
      <w:r w:rsidRPr="00106F66">
        <w:rPr>
          <w:rFonts w:eastAsia="Times New Roman"/>
          <w:color w:val="000000"/>
          <w:sz w:val="27"/>
          <w:szCs w:val="27"/>
          <w:lang w:eastAsia="ru-RU"/>
        </w:rPr>
        <w:t>приложение Д);</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резерв средств на непредвиденные работы и затраты, предусмотренный в сводном сметном расчете стоимости, в части, предназначенной для возмещения затрат подрядчика, размер которой определяется по согласованию между заказчиком и подрядчиком. Резе</w:t>
      </w:r>
      <w:proofErr w:type="gramStart"/>
      <w:r w:rsidRPr="00106F66">
        <w:rPr>
          <w:rFonts w:eastAsia="Times New Roman"/>
          <w:color w:val="000000"/>
          <w:sz w:val="27"/>
          <w:szCs w:val="27"/>
          <w:lang w:eastAsia="ru-RU"/>
        </w:rPr>
        <w:t>рв вкл</w:t>
      </w:r>
      <w:proofErr w:type="gramEnd"/>
      <w:r w:rsidRPr="00106F66">
        <w:rPr>
          <w:rFonts w:eastAsia="Times New Roman"/>
          <w:color w:val="000000"/>
          <w:sz w:val="27"/>
          <w:szCs w:val="27"/>
          <w:lang w:eastAsia="ru-RU"/>
        </w:rPr>
        <w:t>ючается лишь в том случае, если расчеты осуществляются исходя из твердой договорной цены на ремонт объекта.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При размещении в жилых зданиях встроенных или пристроенных предприятий (организаций) торговли, общественного питания и коммунально-бытового обслуживания объектные сметные расчеты (сметы) составляются отдельно для жилых зданий и предприятий (организаций). Распределение стоимости общих конструкций и устройств между жилой частью здания и встроенным (пристроенным) помещением производится в порядке, предусмотренным 13.3.4 СП 81-01.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Допускается составление одного сметного расчета (сметы) с выделением за его (ее) итогом стоимости ремонта жилой части здания, встроенных и пристроенных помещений.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Если стоимость объекта определена по одной локальной смете, то объектная смета не составляется. В этом случае роль объектной сметы выполняет локальная смета, в конце которой включаются средства на покрытие лимитированных затрат в том же порядке, что и для объектных смет.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За итогом объектного сметного расчета (сметы) </w:t>
      </w:r>
      <w:proofErr w:type="spellStart"/>
      <w:r w:rsidRPr="00106F66">
        <w:rPr>
          <w:rFonts w:eastAsia="Times New Roman"/>
          <w:color w:val="000000"/>
          <w:sz w:val="27"/>
          <w:szCs w:val="27"/>
          <w:lang w:eastAsia="ru-RU"/>
        </w:rPr>
        <w:t>справочно</w:t>
      </w:r>
      <w:proofErr w:type="spellEnd"/>
      <w:r w:rsidRPr="00106F66">
        <w:rPr>
          <w:rFonts w:eastAsia="Times New Roman"/>
          <w:color w:val="000000"/>
          <w:sz w:val="27"/>
          <w:szCs w:val="27"/>
          <w:lang w:eastAsia="ru-RU"/>
        </w:rPr>
        <w:t xml:space="preserve"> показываются возвратные суммы, которые являются итогом возвратных сумм, определенных во всех относящихся к этому объекту локальных сметных расчетах (сметах).</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4.17 Сводный сметный расчет стоимости капитального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Сводный сметный расчет стоимости капитального ремонта жилых зданий является документом, определяющим сметный лимит средств, необходимых для полного завершения всех работ, предусмотренных проектом.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Сводный сметный расчет стоимости капитального ремонта жилого здания составляется по форме 1 обязательного приложения 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Сводный сметный расчет составляется в текущем уровне цен.</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Утвержденный в установленном порядке сводный сметный расчет стоимости служит основанием для открытия финансирования.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Для объектов капитального ремонта жилых домов в составе сводного сметного расчета средства рекомендуется распределять по следующим главам: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Подготовка площадок (территории) капитального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Основные объекты.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Объекты подсобного и обслуживающего назначения.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Наружные сети и сооружения (водоснабжения, канализации, теплоснабжения, газоснабжения и т.п.).</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Благоустройство и озеленение территории.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Временные здания и сооружения.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Прочие работы и затраты.</w:t>
      </w:r>
    </w:p>
    <w:p w:rsidR="00106F66" w:rsidRPr="00106F66" w:rsidRDefault="00106F66" w:rsidP="00106F66">
      <w:pPr>
        <w:spacing w:before="100" w:beforeAutospacing="1" w:after="100" w:afterAutospacing="1"/>
        <w:rPr>
          <w:rFonts w:eastAsia="Times New Roman"/>
          <w:color w:val="000000"/>
          <w:sz w:val="27"/>
          <w:szCs w:val="27"/>
          <w:lang w:eastAsia="ru-RU"/>
        </w:rPr>
      </w:pPr>
      <w:r>
        <w:rPr>
          <w:rFonts w:eastAsia="Times New Roman"/>
          <w:color w:val="000000"/>
          <w:sz w:val="27"/>
          <w:szCs w:val="27"/>
          <w:lang w:eastAsia="ru-RU"/>
        </w:rPr>
        <w:t>Технический надзор</w:t>
      </w:r>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Проектные и изыскательские работы, авторский надзор.</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К сводному сметному расчету, представляемому на утверждение в составе проекта, составляется пояснительная записка, содержащая: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описание здания и места размещения ремонтируемого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перечень каталогов сметных нормативов, принятых для составления смет на капитальный ремонт;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наименование генеральной ремонтно-строительной организации (в случае, если она известна);</w:t>
      </w:r>
    </w:p>
    <w:p w:rsidR="00106F66" w:rsidRPr="00106F66" w:rsidRDefault="00106F66" w:rsidP="00106F66">
      <w:pPr>
        <w:spacing w:before="100" w:beforeAutospacing="1" w:after="100" w:afterAutospacing="1"/>
        <w:rPr>
          <w:rFonts w:eastAsia="Times New Roman"/>
          <w:color w:val="000000"/>
          <w:sz w:val="27"/>
          <w:szCs w:val="27"/>
          <w:lang w:eastAsia="ru-RU"/>
        </w:rPr>
      </w:pPr>
      <w:r>
        <w:rPr>
          <w:rFonts w:eastAsia="Times New Roman"/>
          <w:color w:val="000000"/>
          <w:sz w:val="27"/>
          <w:szCs w:val="27"/>
          <w:lang w:eastAsia="ru-RU"/>
        </w:rPr>
        <w:t>нормы накладных расходов</w:t>
      </w:r>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норматив сметной прибыли;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особенности определения сметной стоимости ремонтно-строительных работ;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особенности определения сметной стоимости оборудования и его монтажа;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особенности определения сре</w:t>
      </w:r>
      <w:proofErr w:type="gramStart"/>
      <w:r w:rsidRPr="00106F66">
        <w:rPr>
          <w:rFonts w:eastAsia="Times New Roman"/>
          <w:color w:val="000000"/>
          <w:sz w:val="27"/>
          <w:szCs w:val="27"/>
          <w:lang w:eastAsia="ru-RU"/>
        </w:rPr>
        <w:t>дств дл</w:t>
      </w:r>
      <w:proofErr w:type="gramEnd"/>
      <w:r w:rsidRPr="00106F66">
        <w:rPr>
          <w:rFonts w:eastAsia="Times New Roman"/>
          <w:color w:val="000000"/>
          <w:sz w:val="27"/>
          <w:szCs w:val="27"/>
          <w:lang w:eastAsia="ru-RU"/>
        </w:rPr>
        <w:t>я данного объекта капитального ремонта по главам 6-9 сводного сметного расчета;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другие сведения о порядке определения стоимости капитального ремонта данного объекта, а также ссылки на соответствующие решения правительственных и других органов государственной власти по вопросам, связанным с ценообразованием и льготами для конкретного капитального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4.18</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главу 1 «Подготовка площадок капитального ремонта» включаются средства на следующие работы и затраты: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переселение жильцов из ремонтируемых домов, перенос и переустройство инженерных сетей, коммуникаций, сооружений путей и дорог и т.п.;</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компенсацию стоимости сносимых (переносимых) строений и насаждений, принадлежащих государственным, общественным, кооперативным организациям и отдельным лицам (владельцам на правах частной собственности);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затраты, связанные с выдачей </w:t>
      </w:r>
      <w:proofErr w:type="spellStart"/>
      <w:r w:rsidRPr="00106F66">
        <w:rPr>
          <w:rFonts w:eastAsia="Times New Roman"/>
          <w:color w:val="000000"/>
          <w:sz w:val="27"/>
          <w:szCs w:val="27"/>
          <w:lang w:eastAsia="ru-RU"/>
        </w:rPr>
        <w:t>техусловий</w:t>
      </w:r>
      <w:proofErr w:type="spellEnd"/>
      <w:r w:rsidRPr="00106F66">
        <w:rPr>
          <w:rFonts w:eastAsia="Times New Roman"/>
          <w:color w:val="000000"/>
          <w:sz w:val="27"/>
          <w:szCs w:val="27"/>
          <w:lang w:eastAsia="ru-RU"/>
        </w:rPr>
        <w:t xml:space="preserve"> и согласованием проектов;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стоимость работ, необходимых для размещения на подготавливаемой территории временных зданий и сооружений.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Стоимость подготовительных работ определяется на основе проектных работ и действующих расценок.</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4.19</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главу 2 «Основные объекты» и главу 3 «Объекты подсобного и обслуживающего назначения» включается сметная стоимость строительной продукции по объектным сметам.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4.20</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главу 4 «Наружные сети и сооружения (водоснабжения, канализации, теплоснабжения)» и главу 5 «Благоустройство и озеленение территории» включается сметная стоимость объектов, перечень которых соответствует наименованию глав.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4.21</w:t>
      </w:r>
      <w:proofErr w:type="gramStart"/>
      <w:r w:rsidRPr="00106F66">
        <w:rPr>
          <w:rFonts w:eastAsia="Times New Roman"/>
          <w:b/>
          <w:bCs/>
          <w:color w:val="000000"/>
          <w:sz w:val="27"/>
          <w:lang w:eastAsia="ru-RU"/>
        </w:rPr>
        <w:t> </w:t>
      </w:r>
      <w:r w:rsidRPr="00106F66">
        <w:rPr>
          <w:rFonts w:eastAsia="Times New Roman"/>
          <w:b/>
          <w:bCs/>
          <w:color w:val="000000"/>
          <w:sz w:val="27"/>
          <w:szCs w:val="27"/>
          <w:lang w:eastAsia="ru-RU"/>
        </w:rPr>
        <w:t>В</w:t>
      </w:r>
      <w:proofErr w:type="gramEnd"/>
      <w:r w:rsidRPr="00106F66">
        <w:rPr>
          <w:rFonts w:eastAsia="Times New Roman"/>
          <w:color w:val="000000"/>
          <w:sz w:val="27"/>
          <w:lang w:eastAsia="ru-RU"/>
        </w:rPr>
        <w:t> </w:t>
      </w:r>
      <w:r w:rsidRPr="00106F66">
        <w:rPr>
          <w:rFonts w:eastAsia="Times New Roman"/>
          <w:color w:val="000000"/>
          <w:sz w:val="27"/>
          <w:szCs w:val="27"/>
          <w:lang w:eastAsia="ru-RU"/>
        </w:rPr>
        <w:t>главу 6 «Временные здания и сооружения» включаются средства на строительство и разборку титульных временных зданий и сооружений.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Размер средств на временные здания и сооружения может определяться: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в соответствии с правилами, предусмотренными СП 81-01; по нормам, приведенным в Сборнике сметных норм затрат на строительство временных </w:t>
      </w:r>
      <w:r w:rsidRPr="00106F66">
        <w:rPr>
          <w:rFonts w:eastAsia="Times New Roman"/>
          <w:color w:val="000000"/>
          <w:sz w:val="27"/>
          <w:szCs w:val="27"/>
          <w:lang w:eastAsia="ru-RU"/>
        </w:rPr>
        <w:lastRenderedPageBreak/>
        <w:t xml:space="preserve">зданий и сооружений при производстве ремонтно-строительных работ, по расчету, основанному на данных </w:t>
      </w:r>
      <w:proofErr w:type="gramStart"/>
      <w:r w:rsidRPr="00106F66">
        <w:rPr>
          <w:rFonts w:eastAsia="Times New Roman"/>
          <w:color w:val="000000"/>
          <w:sz w:val="27"/>
          <w:szCs w:val="27"/>
          <w:lang w:eastAsia="ru-RU"/>
        </w:rPr>
        <w:t>ПОС</w:t>
      </w:r>
      <w:proofErr w:type="gramEnd"/>
      <w:r w:rsidRPr="00106F66">
        <w:rPr>
          <w:rFonts w:eastAsia="Times New Roman"/>
          <w:color w:val="000000"/>
          <w:sz w:val="27"/>
          <w:szCs w:val="27"/>
          <w:lang w:eastAsia="ru-RU"/>
        </w:rPr>
        <w:t xml:space="preserve"> (ПОР), в соответствии с необходимым набором титульных временных зданий и сооружений в процентах от сметной стоимости ремонтно-строительных работ по итогам глав 1-6 сводного сметного расчета.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Расчеты между заказчиками и подрядчиками за временные здания и сооружения в соответствии с договором подряда могут производиться по установленной норме или за фактически построенные временные здания и сооружения.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Возвратные суммы от реализации материалов и деталей, полученных от разборки временных зданий и сооружений, определяются расчетами по ценам возможной реализации за вычетом расходов по приведению их в пригодное состояние и доставке в места складирования.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4.22</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главу 7 «Прочие работы и затраты» включаются средства: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 дополнительные затраты при производстве ремонтно-строительных работ в зимнее время - от итога стоимости работ по главам 1-6 Сборника сметных норм дополнительных затрат при производстве ремонтно-строительных работ в зимнее время;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на возмещение различных прочих затрат, не учитываемых действующими сметными нормативами </w:t>
      </w:r>
      <w:proofErr w:type="gramStart"/>
      <w:r w:rsidRPr="00106F66">
        <w:rPr>
          <w:rFonts w:eastAsia="Times New Roman"/>
          <w:color w:val="000000"/>
          <w:sz w:val="27"/>
          <w:szCs w:val="27"/>
          <w:lang w:eastAsia="ru-RU"/>
        </w:rPr>
        <w:t xml:space="preserve">( </w:t>
      </w:r>
      <w:proofErr w:type="gramEnd"/>
      <w:r w:rsidRPr="00106F66">
        <w:rPr>
          <w:rFonts w:eastAsia="Times New Roman"/>
          <w:color w:val="000000"/>
          <w:sz w:val="27"/>
          <w:szCs w:val="27"/>
          <w:lang w:eastAsia="ru-RU"/>
        </w:rPr>
        <w:t>приложение Д).</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4.23</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главу 8 «Технический надзор» включаются средства на содержание аппарата заказчика, определяемые в соответствии с постановлением Госстроя России от 17.02.99 № 7 и Методическим пособием по расчету затрат на службу заказчика-застройщика.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4.24</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главу 9 «Проектные и изыскательские работы, авторский надзор» включаются средства: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 выполнение проектно-изыскательских работ (услуг);</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 проведение авторского надзора проектных организаций за ремонтно-строительными работами;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 проведение экспертизы проектной документации; на подготовку тендерной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Стоимость проектных и изыскательских работ для капитального ремонта определяется на основе сборников и справочников базовых цен с использованием индексов изменения стоимости (письмо Госстроя России от 13.01.98 № 9-1-1/6 «Об определении базовых цен на проектно-изыскательские работы для строительства после 01.01.98»).</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Средства на проведение авторского надзора проектных организаций за капитальным ремонтом определяются расчетом, составляемым на договорной основе.</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b/>
          <w:bCs/>
          <w:color w:val="000000"/>
          <w:sz w:val="27"/>
          <w:szCs w:val="27"/>
          <w:lang w:eastAsia="ru-RU"/>
        </w:rPr>
        <w:t>4.25</w:t>
      </w:r>
      <w:r w:rsidRPr="00106F66">
        <w:rPr>
          <w:rFonts w:eastAsia="Times New Roman"/>
          <w:b/>
          <w:bCs/>
          <w:color w:val="000000"/>
          <w:sz w:val="27"/>
          <w:lang w:eastAsia="ru-RU"/>
        </w:rPr>
        <w:t> </w:t>
      </w:r>
      <w:r w:rsidRPr="00106F66">
        <w:rPr>
          <w:rFonts w:eastAsia="Times New Roman"/>
          <w:color w:val="000000"/>
          <w:sz w:val="27"/>
          <w:szCs w:val="27"/>
          <w:lang w:eastAsia="ru-RU"/>
        </w:rPr>
        <w:t>Стоимость экспертизы проектов определяется в соответствии с «Порядком определения стоимости работ на проведение экспертизы ТЭО и проектов на капитальный ремонт предприятий, зданий и сооружений на территории РСФСР» с последующими изменениями и дополнениями к нему, «Порядком проведения государственной экспертизы градостроительной документации и проектов строительства в Российской Федерации» с последующими изменениями и дополнениями.</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4.26</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сводный сметный расчет стоимости капитального ремонта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разработки рабочей' документации или в ходе капитального ремонта в результате уточнения проектных решений или условий капитального ремонта по объектам (видам работ), предусмотренным в утвержденном проекте.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Часть резерва средств на непредвиденные работы и затраты; предусмотренного в сводном сметном расчете в размере, согласованном заказчиком и подрядчиком, может включаться в состав твердой (договорной) цены на ремонтно-строительную продукцию. При производстве расчетов между заказчиком и подрядчиком за фактически выполненные объемы работ эта часть резерва подрядчику не передается, а остается в распоряжении заказчика.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4.27</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З</w:t>
      </w:r>
      <w:proofErr w:type="gramEnd"/>
      <w:r w:rsidRPr="00106F66">
        <w:rPr>
          <w:rFonts w:eastAsia="Times New Roman"/>
          <w:color w:val="000000"/>
          <w:sz w:val="27"/>
          <w:szCs w:val="27"/>
          <w:lang w:eastAsia="ru-RU"/>
        </w:rPr>
        <w:t>а итогом сводного сметного расчета стоимости капитального ремонта указываются возвратные суммы, учитывающие стоимость:</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материалов и деталей, получаемых от разборки временных зданий и сооружений в соответствии с 4.21;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материалов и деталей, получаемых от разборки конструкций, сноса и переноса зданий и сооружений, в размере, определяемом по расчету;</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мебели, оборудования и инвентаря, приобретенных для меблировки жилых и служебных помещений для персонала, осуществляющего шефмонтаж оборудования.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4.28</w:t>
      </w:r>
      <w:r w:rsidRPr="00106F66">
        <w:rPr>
          <w:rFonts w:eastAsia="Times New Roman"/>
          <w:color w:val="000000"/>
          <w:sz w:val="27"/>
          <w:lang w:eastAsia="ru-RU"/>
        </w:rPr>
        <w:t> </w:t>
      </w:r>
      <w:r w:rsidRPr="00106F66">
        <w:rPr>
          <w:rFonts w:eastAsia="Times New Roman"/>
          <w:color w:val="000000"/>
          <w:sz w:val="27"/>
          <w:szCs w:val="27"/>
          <w:lang w:eastAsia="ru-RU"/>
        </w:rPr>
        <w:t xml:space="preserve">Возвратные суммы, приводимые за итогом сводного сметного расчета, показываются </w:t>
      </w:r>
      <w:proofErr w:type="spellStart"/>
      <w:r w:rsidRPr="00106F66">
        <w:rPr>
          <w:rFonts w:eastAsia="Times New Roman"/>
          <w:color w:val="000000"/>
          <w:sz w:val="27"/>
          <w:szCs w:val="27"/>
          <w:lang w:eastAsia="ru-RU"/>
        </w:rPr>
        <w:t>справочно</w:t>
      </w:r>
      <w:proofErr w:type="spellEnd"/>
      <w:r w:rsidRPr="00106F66">
        <w:rPr>
          <w:rFonts w:eastAsia="Times New Roman"/>
          <w:color w:val="000000"/>
          <w:sz w:val="27"/>
          <w:szCs w:val="27"/>
          <w:lang w:eastAsia="ru-RU"/>
        </w:rPr>
        <w:t xml:space="preserve"> и складываются: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из итогов возвратных сумм в объектных (локальных) сметных расчетах (сметах);</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из суммарной (по итогам объектных и локальных сметных расчетов и смет) балансовой (остаточной) стоимости оборудования, демонтируемого или </w:t>
      </w:r>
      <w:r w:rsidRPr="00106F66">
        <w:rPr>
          <w:rFonts w:eastAsia="Times New Roman"/>
          <w:color w:val="000000"/>
          <w:sz w:val="27"/>
          <w:szCs w:val="27"/>
          <w:lang w:eastAsia="ru-RU"/>
        </w:rPr>
        <w:lastRenderedPageBreak/>
        <w:t>переставляемого в пределах действующего реконструируемого или технически перевооружаемого предприятия.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4.29</w:t>
      </w:r>
      <w:r w:rsidRPr="00106F66">
        <w:rPr>
          <w:rFonts w:eastAsia="Times New Roman"/>
          <w:color w:val="000000"/>
          <w:sz w:val="27"/>
          <w:lang w:eastAsia="ru-RU"/>
        </w:rPr>
        <w:t> </w:t>
      </w:r>
      <w:r w:rsidRPr="00106F66">
        <w:rPr>
          <w:rFonts w:eastAsia="Times New Roman"/>
          <w:color w:val="000000"/>
          <w:sz w:val="27"/>
          <w:szCs w:val="27"/>
          <w:lang w:eastAsia="ru-RU"/>
        </w:rPr>
        <w:t>Налог на добавленную стоимость (НДС) приводится отдельной строкой за итогом сводного сметного расчета.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Проектно-изыскательские работы, работы по капитальному ремонту, реконструкции и реставрации жилого фонда, а также работы по строительству наружных сетей и сооружений водоснабжения, канализации, теплоснабжения и объектов социально-бытового назначения подлежат обложению налогом на добавленную стоимость в соответствии с действующим законодательством </w:t>
      </w:r>
      <w:proofErr w:type="gramStart"/>
      <w:r w:rsidRPr="00106F66">
        <w:rPr>
          <w:rFonts w:eastAsia="Times New Roman"/>
          <w:color w:val="000000"/>
          <w:sz w:val="27"/>
          <w:szCs w:val="27"/>
          <w:lang w:eastAsia="ru-RU"/>
        </w:rPr>
        <w:t xml:space="preserve">( </w:t>
      </w:r>
      <w:proofErr w:type="gramEnd"/>
      <w:r w:rsidRPr="00106F66">
        <w:rPr>
          <w:rFonts w:eastAsia="Times New Roman"/>
          <w:color w:val="000000"/>
          <w:sz w:val="27"/>
          <w:szCs w:val="27"/>
          <w:lang w:eastAsia="ru-RU"/>
        </w:rPr>
        <w:t>Инструкция Госналогслужбы России «О порядке исчисления и уплаты налога на добавленную стоимость», «О налоге на добавленную стоимость») (письмо Минфина РФ).</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Примеры составления локальной ресурсной ведомости, сметы, объектного сметного расчета и сводного сметного расчета на капитальный ремонт приведены в Методическом пособии по определению сметной стоимости капитального ремонта жилых домов, объектов коммунального и социально-культурного назначения.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4.30</w:t>
      </w:r>
      <w:r w:rsidRPr="00106F66">
        <w:rPr>
          <w:rFonts w:eastAsia="Times New Roman"/>
          <w:color w:val="000000"/>
          <w:sz w:val="27"/>
          <w:lang w:eastAsia="ru-RU"/>
        </w:rPr>
        <w:t> </w:t>
      </w:r>
      <w:r w:rsidRPr="00106F66">
        <w:rPr>
          <w:rFonts w:eastAsia="Times New Roman"/>
          <w:color w:val="000000"/>
          <w:sz w:val="27"/>
          <w:szCs w:val="27"/>
          <w:lang w:eastAsia="ru-RU"/>
        </w:rPr>
        <w:t>Эффективность инвестиций.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На основе количественных и качественных показателей, полученных при разработке соответствующих разделов проектно-сметной документации, выполняются</w:t>
      </w:r>
      <w:r w:rsidRPr="00106F66">
        <w:rPr>
          <w:rFonts w:eastAsia="Times New Roman"/>
          <w:color w:val="000000"/>
          <w:sz w:val="27"/>
          <w:lang w:eastAsia="ru-RU"/>
        </w:rPr>
        <w:t> </w:t>
      </w:r>
      <w:r>
        <w:rPr>
          <w:rFonts w:eastAsia="Times New Roman"/>
          <w:color w:val="000000"/>
          <w:sz w:val="27"/>
          <w:lang w:eastAsia="ru-RU"/>
        </w:rPr>
        <w:t>расчеты эффективности</w:t>
      </w:r>
      <w:r w:rsidRPr="00106F66">
        <w:rPr>
          <w:rFonts w:eastAsia="Times New Roman"/>
          <w:color w:val="000000"/>
          <w:sz w:val="27"/>
          <w:lang w:eastAsia="ru-RU"/>
        </w:rPr>
        <w:t> </w:t>
      </w:r>
      <w:r w:rsidRPr="00106F66">
        <w:rPr>
          <w:rFonts w:eastAsia="Times New Roman"/>
          <w:color w:val="000000"/>
          <w:sz w:val="27"/>
          <w:szCs w:val="27"/>
          <w:lang w:eastAsia="ru-RU"/>
        </w:rPr>
        <w:t>инвестиций на капитальный ремонт жилых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Производится сопоставление обобщенных данных и результатов расчетов с основными технико-экономическими показателями, определенными в составе обоснований инвестиций на капитальный ремонт жилого здания, заданием на проектирование и на их основе принимается окончательное решение об инвестировании и реализации проекта.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Эффективность инвестиций определяется в соответствии с Методическими рекомендациями по оценке эффективности инвестиционных проектов.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 Финансирование и расчеты при капитальном ремонте жилых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4.31.1</w:t>
      </w:r>
      <w:r w:rsidRPr="00106F66">
        <w:rPr>
          <w:rFonts w:eastAsia="Times New Roman"/>
          <w:color w:val="000000"/>
          <w:sz w:val="27"/>
          <w:lang w:eastAsia="ru-RU"/>
        </w:rPr>
        <w:t> </w:t>
      </w:r>
      <w:r w:rsidRPr="00106F66">
        <w:rPr>
          <w:rFonts w:eastAsia="Times New Roman"/>
          <w:color w:val="000000"/>
          <w:sz w:val="27"/>
          <w:szCs w:val="27"/>
          <w:lang w:eastAsia="ru-RU"/>
        </w:rPr>
        <w:t>Структура платежей граждан (кроме собственников частных домовладений), проживающих в домах, относящихся к жилищному фонду, независимо от формы собственности, включает плату:</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 содержание и текущий ремонт жилищного фонда;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 капитальный ремонт жилищного фонда;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 наем жилья (для нанимателей жилья).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lastRenderedPageBreak/>
        <w:t>4.31.2</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переходный период (до перехода на полное покрытие затрат на жилищно-коммунальное обслуживание за счет средств населения) органы местного самоуправления устанавливают тарифы на услуги жилищно-коммунального хозяйства в двух уровнях:</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тарифы, определенные исходя из экономически обоснованных затрат на предоставление услуг или выполнение работ, являющиеся основой для расчетов с подрядчиками (исполнителями);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тарифы, определенные исходя из предельного уровня платежей граждан (в процентах к затратам на содержание и ремонт жилья и коммунальные услуги) на соответствующий год, применяемые при расчетах с населением.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Стоимость работ по договору или размер тарифа, устанавливаемый населению, может меняться при существенных изменениях обстоятельств заключения договора (повышение уровня минимальной заработной платы, изменение стоимости материальных и топливно-энергетических ресурсов, изменение системы налогообложения и т.д.).</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Федеральные стандарты устанавливаются ежегодно Правительством Российской Федерации. Постановлением Правительства РФ «О федеральных стандартах перехода на новую систему оплаты жилья и коммунальных услуг на 1999 год» были утверждены федеральные стандарты предельной стоимости предоставляемых жилищно-коммунальных услуг на 1 м</w:t>
      </w:r>
      <w:proofErr w:type="gramStart"/>
      <w:r w:rsidRPr="00106F66">
        <w:rPr>
          <w:rFonts w:eastAsia="Times New Roman"/>
          <w:color w:val="000000"/>
          <w:sz w:val="27"/>
          <w:szCs w:val="27"/>
          <w:vertAlign w:val="superscript"/>
          <w:lang w:eastAsia="ru-RU"/>
        </w:rPr>
        <w:t>2</w:t>
      </w:r>
      <w:proofErr w:type="gramEnd"/>
      <w:r w:rsidRPr="00106F66">
        <w:rPr>
          <w:rFonts w:eastAsia="Times New Roman"/>
          <w:color w:val="000000"/>
          <w:sz w:val="27"/>
          <w:lang w:eastAsia="ru-RU"/>
        </w:rPr>
        <w:t> </w:t>
      </w:r>
      <w:r w:rsidRPr="00106F66">
        <w:rPr>
          <w:rFonts w:eastAsia="Times New Roman"/>
          <w:color w:val="000000"/>
          <w:sz w:val="27"/>
          <w:szCs w:val="27"/>
          <w:lang w:eastAsia="ru-RU"/>
        </w:rPr>
        <w:t>общей площади жилья в месяц по экономическим районам РФ на 1999 г. Приказ Госстроя России от 09.07.99 № 7 «Об утверждении Положения об органе по регулированию цен и тарифов на услуги ЖКХ».</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4.31.3</w:t>
      </w:r>
      <w:r w:rsidRPr="00106F66">
        <w:rPr>
          <w:rFonts w:eastAsia="Times New Roman"/>
          <w:color w:val="000000"/>
          <w:sz w:val="27"/>
          <w:lang w:eastAsia="ru-RU"/>
        </w:rPr>
        <w:t> </w:t>
      </w:r>
      <w:r w:rsidRPr="00106F66">
        <w:rPr>
          <w:rFonts w:eastAsia="Times New Roman"/>
          <w:color w:val="000000"/>
          <w:sz w:val="27"/>
          <w:szCs w:val="27"/>
          <w:lang w:eastAsia="ru-RU"/>
        </w:rPr>
        <w:t>Затраты на капитальный ремонт жилья (ремонтный фонд) определяются исходя из первоначальной (восстановительной) стоимости жилищного фонда и нормативов отчислений.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Нормативы отчислений в ремонтный фонд определяются самостоятельно исходя из прогноза количества и видов ремонта, срока службы жилых зданий, периодичности межремонтного периода, финансового положения предприятия (организации).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Нормативы отчислений в ремонтный фонд (на капитальный ремонт жилья) утверждаются, как правило, на год:</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по муниципальному и государственному фонду - соответственно органами местного самоуправления и организациями, в хозяйственном ведении или оперативном управлении которых находится жилищный фонд;</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по жилищному фонду товариществ собственников жилья, жилищных и жилищно-строительных кооперативов - собственниками жилья.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lastRenderedPageBreak/>
        <w:t>4.31.4</w:t>
      </w:r>
      <w:r w:rsidRPr="00106F66">
        <w:rPr>
          <w:rFonts w:eastAsia="Times New Roman"/>
          <w:color w:val="000000"/>
          <w:sz w:val="27"/>
          <w:lang w:eastAsia="ru-RU"/>
        </w:rPr>
        <w:t> </w:t>
      </w:r>
      <w:r w:rsidRPr="00106F66">
        <w:rPr>
          <w:rFonts w:eastAsia="Times New Roman"/>
          <w:color w:val="000000"/>
          <w:sz w:val="27"/>
          <w:szCs w:val="27"/>
          <w:lang w:eastAsia="ru-RU"/>
        </w:rPr>
        <w:t>Наниматели и собственники жилых помещений производят оплату за содержание и ремонт (включая капитальный) мест общего пользования в жилых зданиях.</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Плата за содержание и ремонт жилья (включая капитальный ремонт жилья) устанавливается в размере, обеспечивающем возмещение издержек на содержание, капитальный и текущий ремонты мест общего пользования в жилых зданиях.</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4.31.5</w:t>
      </w:r>
      <w:r w:rsidRPr="00106F66">
        <w:rPr>
          <w:rFonts w:eastAsia="Times New Roman"/>
          <w:color w:val="000000"/>
          <w:sz w:val="27"/>
          <w:lang w:eastAsia="ru-RU"/>
        </w:rPr>
        <w:t> </w:t>
      </w:r>
      <w:r w:rsidRPr="00106F66">
        <w:rPr>
          <w:rFonts w:eastAsia="Times New Roman"/>
          <w:color w:val="000000"/>
          <w:sz w:val="27"/>
          <w:szCs w:val="27"/>
          <w:lang w:eastAsia="ru-RU"/>
        </w:rPr>
        <w:t>Финансирование затрат на эксплуатацию и ремонт муниципального жилищного фонда осуществляется за счет средств населения, ремонтного фонда, средств муниципальных жилищно-эксплуатационных организаций, бюджетных средств, средств инвесторов и т.д.</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4.31.6</w:t>
      </w:r>
      <w:r w:rsidRPr="00106F66">
        <w:rPr>
          <w:rFonts w:eastAsia="Times New Roman"/>
          <w:color w:val="000000"/>
          <w:sz w:val="27"/>
          <w:lang w:eastAsia="ru-RU"/>
        </w:rPr>
        <w:t> </w:t>
      </w:r>
      <w:r w:rsidRPr="00106F66">
        <w:rPr>
          <w:rFonts w:eastAsia="Times New Roman"/>
          <w:color w:val="000000"/>
          <w:sz w:val="27"/>
          <w:szCs w:val="27"/>
          <w:lang w:eastAsia="ru-RU"/>
        </w:rPr>
        <w:t>Финансирование затрат на эксплуатацию и текущий ремонт ведомственного (государственного) фонда осуществляется за счет средств населения, ремонтного фонда, а в случае недостатка этих средств - за счет средств соответствующих предприятий, организаций, а также бюджетных средств.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Капитальный ремонт ведомственного (государственного) жилищного фонда осуществляется за счет средств населения, а также предназначенных на эти цели средств соответствующих предприятий, учреждений, организаций (амортизационные отчисления, средства ремонтного фонда, прочие средства), а также бюджетных средств.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4.31.7</w:t>
      </w:r>
      <w:r w:rsidRPr="00106F66">
        <w:rPr>
          <w:rFonts w:eastAsia="Times New Roman"/>
          <w:color w:val="000000"/>
          <w:sz w:val="27"/>
          <w:lang w:eastAsia="ru-RU"/>
        </w:rPr>
        <w:t> </w:t>
      </w:r>
      <w:r w:rsidRPr="00106F66">
        <w:rPr>
          <w:rFonts w:eastAsia="Times New Roman"/>
          <w:color w:val="000000"/>
          <w:sz w:val="27"/>
          <w:szCs w:val="27"/>
          <w:lang w:eastAsia="ru-RU"/>
        </w:rPr>
        <w:t>Финансирование затрат на эксплуатацию и ремонт домов жилищно-строительных кооперативов осуществляется за счет средств кооперативов, а также сре</w:t>
      </w:r>
      <w:proofErr w:type="gramStart"/>
      <w:r w:rsidRPr="00106F66">
        <w:rPr>
          <w:rFonts w:eastAsia="Times New Roman"/>
          <w:color w:val="000000"/>
          <w:sz w:val="27"/>
          <w:szCs w:val="27"/>
          <w:lang w:eastAsia="ru-RU"/>
        </w:rPr>
        <w:t>дств в в</w:t>
      </w:r>
      <w:proofErr w:type="gramEnd"/>
      <w:r w:rsidRPr="00106F66">
        <w:rPr>
          <w:rFonts w:eastAsia="Times New Roman"/>
          <w:color w:val="000000"/>
          <w:sz w:val="27"/>
          <w:szCs w:val="27"/>
          <w:lang w:eastAsia="ru-RU"/>
        </w:rPr>
        <w:t>иде дотаций из бюджета.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4.31.8</w:t>
      </w:r>
      <w:r w:rsidRPr="00106F66">
        <w:rPr>
          <w:rFonts w:eastAsia="Times New Roman"/>
          <w:color w:val="000000"/>
          <w:sz w:val="27"/>
          <w:lang w:eastAsia="ru-RU"/>
        </w:rPr>
        <w:t> </w:t>
      </w:r>
      <w:r w:rsidRPr="00106F66">
        <w:rPr>
          <w:rFonts w:eastAsia="Times New Roman"/>
          <w:color w:val="000000"/>
          <w:sz w:val="27"/>
          <w:szCs w:val="27"/>
          <w:lang w:eastAsia="ru-RU"/>
        </w:rPr>
        <w:t>Эксплуатация и ремонт квартир индивидуальных владельцев (построенные и приобретенные в собственность квартиры) осуществляются за счет сре</w:t>
      </w:r>
      <w:proofErr w:type="gramStart"/>
      <w:r w:rsidRPr="00106F66">
        <w:rPr>
          <w:rFonts w:eastAsia="Times New Roman"/>
          <w:color w:val="000000"/>
          <w:sz w:val="27"/>
          <w:szCs w:val="27"/>
          <w:lang w:eastAsia="ru-RU"/>
        </w:rPr>
        <w:t>дств вл</w:t>
      </w:r>
      <w:proofErr w:type="gramEnd"/>
      <w:r w:rsidRPr="00106F66">
        <w:rPr>
          <w:rFonts w:eastAsia="Times New Roman"/>
          <w:color w:val="000000"/>
          <w:sz w:val="27"/>
          <w:szCs w:val="27"/>
          <w:lang w:eastAsia="ru-RU"/>
        </w:rPr>
        <w:t>адельцев квартиры с обязательным соблюдением единых правил и норм эксплуатации и ремонта домов на условиях, определенных для домов государственного и муниципального жилищного фонда.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Владельцы квартир соразмерно с занимаемой площадью участвуют в общих расходах, связанных с техническим обслуживанием и ремонтом, в том числе капитальным ремонтом, всего дома.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Оплата расходов, связанных с</w:t>
      </w:r>
      <w:r w:rsidRPr="00106F66">
        <w:rPr>
          <w:rFonts w:eastAsia="Times New Roman"/>
          <w:color w:val="000000"/>
          <w:sz w:val="27"/>
          <w:lang w:eastAsia="ru-RU"/>
        </w:rPr>
        <w:t> </w:t>
      </w:r>
      <w:hyperlink r:id="rId8" w:tooltip="Техническое обслуживание" w:history="1">
        <w:r w:rsidRPr="00106F66">
          <w:rPr>
            <w:rFonts w:eastAsia="Times New Roman"/>
            <w:color w:val="008000"/>
            <w:sz w:val="27"/>
            <w:u w:val="single"/>
            <w:lang w:eastAsia="ru-RU"/>
          </w:rPr>
          <w:t>техническим обслуживанием</w:t>
        </w:r>
      </w:hyperlink>
      <w:r w:rsidRPr="00106F66">
        <w:rPr>
          <w:rFonts w:eastAsia="Times New Roman"/>
          <w:color w:val="000000"/>
          <w:sz w:val="27"/>
          <w:lang w:eastAsia="ru-RU"/>
        </w:rPr>
        <w:t> </w:t>
      </w:r>
      <w:r w:rsidRPr="00106F66">
        <w:rPr>
          <w:rFonts w:eastAsia="Times New Roman"/>
          <w:color w:val="000000"/>
          <w:sz w:val="27"/>
          <w:szCs w:val="27"/>
          <w:lang w:eastAsia="ru-RU"/>
        </w:rPr>
        <w:t>и ремонтом жилого дома (секции, квартиры), производится владельцами квартир по ставкам и на условиях, установленных для обслуживания и ремонта домов государственного и муниципального жилищного фонда.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4.31.9</w:t>
      </w:r>
      <w:r w:rsidRPr="00106F66">
        <w:rPr>
          <w:rFonts w:eastAsia="Times New Roman"/>
          <w:color w:val="000000"/>
          <w:sz w:val="27"/>
          <w:lang w:eastAsia="ru-RU"/>
        </w:rPr>
        <w:t> </w:t>
      </w:r>
      <w:r w:rsidRPr="00106F66">
        <w:rPr>
          <w:rFonts w:eastAsia="Times New Roman"/>
          <w:color w:val="000000"/>
          <w:sz w:val="27"/>
          <w:szCs w:val="27"/>
          <w:lang w:eastAsia="ru-RU"/>
        </w:rPr>
        <w:t xml:space="preserve">Обслуживание и ремонт приватизированных жилых помещений осуществляется с обязательным соблюдением единых правил и норм </w:t>
      </w:r>
      <w:r w:rsidRPr="00106F66">
        <w:rPr>
          <w:rFonts w:eastAsia="Times New Roman"/>
          <w:color w:val="000000"/>
          <w:sz w:val="27"/>
          <w:szCs w:val="27"/>
          <w:lang w:eastAsia="ru-RU"/>
        </w:rPr>
        <w:lastRenderedPageBreak/>
        <w:t>эксплуатации и ремонта жилищного фонда на условиях, установленных для домов государственного и муниципального жилищного фонда, за счет средств их собственников. В этих целях собственники могут образовывать товарищества или иные объединения.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Оплата расходов, связанных с обслуживанием и ремонтом приватизированных жилых помещений, производится за счет средств собственников по ставкам, установленным для обслуживания государственного и муниципального жилищного фонда.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4.31.10</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кондоминиуме содержание и ремонт помещений, находящихся в частной, муниципальной, государственной или иной форме собственности, осуществляются за счет домовладельцев-собственников этого имущества в соответствии с действующим законодательством.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Домовладельцы в кондоминиуме оплачивают услуги по содержанию и ремонту общего имущества в соответствии с действующим законодательством</w:t>
      </w:r>
      <w:proofErr w:type="gramStart"/>
      <w:r w:rsidRPr="00106F66">
        <w:rPr>
          <w:rFonts w:eastAsia="Times New Roman"/>
          <w:color w:val="000000"/>
          <w:sz w:val="27"/>
          <w:szCs w:val="27"/>
          <w:lang w:eastAsia="ru-RU"/>
        </w:rPr>
        <w:t xml:space="preserve"> .</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Общие размеры обязательных платежей на содержание и ремонт общего имущества устанавливают на основе учета единых правил и норм, утвержденных органами местного самоуправления, и обеспечивают возмещение издержек на обслуживание, текущий и профилактический ремонты, а также возмещение издержек на капитальный ремонт общего имущества.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Размер обязательных платежей каждого домовладельца на содержание и ремонт общего имущества пропорционален его доле в праве общей собственности на общее имущество в кондоминиуме (доле участия).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Товариществам собственников жилья могут предоставляться государственные и муниципальные дотации на финансирование затрат на эксплуатацию, текущий и капитальный ремонты.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4.31.11</w:t>
      </w:r>
      <w:r w:rsidRPr="00106F66">
        <w:rPr>
          <w:rFonts w:eastAsia="Times New Roman"/>
          <w:color w:val="000000"/>
          <w:sz w:val="27"/>
          <w:lang w:eastAsia="ru-RU"/>
        </w:rPr>
        <w:t> </w:t>
      </w:r>
      <w:r w:rsidRPr="00106F66">
        <w:rPr>
          <w:rFonts w:eastAsia="Times New Roman"/>
          <w:color w:val="000000"/>
          <w:sz w:val="27"/>
          <w:szCs w:val="27"/>
          <w:lang w:eastAsia="ru-RU"/>
        </w:rPr>
        <w:t>Финансирование затрат на эксплуатацию и ремонт общественного жилищного фонда осуществляется за счет собственных сре</w:t>
      </w:r>
      <w:proofErr w:type="gramStart"/>
      <w:r w:rsidRPr="00106F66">
        <w:rPr>
          <w:rFonts w:eastAsia="Times New Roman"/>
          <w:color w:val="000000"/>
          <w:sz w:val="27"/>
          <w:szCs w:val="27"/>
          <w:lang w:eastAsia="ru-RU"/>
        </w:rPr>
        <w:t>дств вл</w:t>
      </w:r>
      <w:proofErr w:type="gramEnd"/>
      <w:r w:rsidRPr="00106F66">
        <w:rPr>
          <w:rFonts w:eastAsia="Times New Roman"/>
          <w:color w:val="000000"/>
          <w:sz w:val="27"/>
          <w:szCs w:val="27"/>
          <w:lang w:eastAsia="ru-RU"/>
        </w:rPr>
        <w:t>адельцев фонда.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4.31.12</w:t>
      </w:r>
      <w:r w:rsidRPr="00106F66">
        <w:rPr>
          <w:rFonts w:eastAsia="Times New Roman"/>
          <w:color w:val="000000"/>
          <w:sz w:val="27"/>
          <w:lang w:eastAsia="ru-RU"/>
        </w:rPr>
        <w:t> </w:t>
      </w:r>
      <w:r w:rsidRPr="00106F66">
        <w:rPr>
          <w:rFonts w:eastAsia="Times New Roman"/>
          <w:color w:val="000000"/>
          <w:sz w:val="27"/>
          <w:szCs w:val="27"/>
          <w:lang w:eastAsia="ru-RU"/>
        </w:rPr>
        <w:t>Затраты, связанные с эксплуатацией и ремонтом находящихся на балансе жилищно-эксплуатационных организаций отдельных нежилых строений и нежилых помещений в жилых домах, предназначенных для торговых, бытовых и иных нужд непромышленного характера, а также материально-техническое обеспечение их эксплуатации и ремонта учитываются при планировании хозяйственной деятельности жилищно-эксплуатационных организаций.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4.31.13</w:t>
      </w:r>
      <w:r w:rsidRPr="00106F66">
        <w:rPr>
          <w:rFonts w:eastAsia="Times New Roman"/>
          <w:color w:val="000000"/>
          <w:sz w:val="27"/>
          <w:lang w:eastAsia="ru-RU"/>
        </w:rPr>
        <w:t> </w:t>
      </w:r>
      <w:r w:rsidRPr="00106F66">
        <w:rPr>
          <w:rFonts w:eastAsia="Times New Roman"/>
          <w:color w:val="000000"/>
          <w:sz w:val="27"/>
          <w:szCs w:val="27"/>
          <w:lang w:eastAsia="ru-RU"/>
        </w:rPr>
        <w:t>Порядок и сроки приемки выполненных работ, расчетов за них в процессе капитального ремонта устанавливаются договором подряда (контракта).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Расчеты с подрядчиками производятся на основании договоров и приложенных к ним смет в установленном порядке. Изменение стоимости работ согласно Гражданскому кодексу (ГК) Российской Федерации должно быть предусмотрено договором.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4.31.14</w:t>
      </w:r>
      <w:r w:rsidRPr="00106F66">
        <w:rPr>
          <w:rFonts w:eastAsia="Times New Roman"/>
          <w:color w:val="000000"/>
          <w:sz w:val="27"/>
          <w:lang w:eastAsia="ru-RU"/>
        </w:rPr>
        <w:t> </w:t>
      </w:r>
      <w:r w:rsidRPr="00106F66">
        <w:rPr>
          <w:rFonts w:eastAsia="Times New Roman"/>
          <w:color w:val="000000"/>
          <w:sz w:val="27"/>
          <w:szCs w:val="27"/>
          <w:lang w:eastAsia="ru-RU"/>
        </w:rPr>
        <w:t>Расчеты за выполненные ремонтно-строительные работы могут осуществляться по конструктивным элементам (проценту технической готовности этих элементов), по отдельным, оговоренным договором этапам, или после завершения всех работ по договору (контракту).</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4.31.15</w:t>
      </w:r>
      <w:r w:rsidRPr="00106F66">
        <w:rPr>
          <w:rFonts w:eastAsia="Times New Roman"/>
          <w:color w:val="000000"/>
          <w:sz w:val="27"/>
          <w:lang w:eastAsia="ru-RU"/>
        </w:rPr>
        <w:t> </w:t>
      </w:r>
      <w:r w:rsidRPr="00106F66">
        <w:rPr>
          <w:rFonts w:eastAsia="Times New Roman"/>
          <w:color w:val="000000"/>
          <w:sz w:val="27"/>
          <w:szCs w:val="27"/>
          <w:lang w:eastAsia="ru-RU"/>
        </w:rPr>
        <w:t>Оплата выполненных подрядчиком работ производится заказчиком в размере, предусмотренном в договоре подряда, в сроки и в порядке, которые установлены законом или договором подряда.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4.31.16</w:t>
      </w:r>
      <w:r w:rsidRPr="00106F66">
        <w:rPr>
          <w:rFonts w:eastAsia="Times New Roman"/>
          <w:color w:val="000000"/>
          <w:sz w:val="27"/>
          <w:lang w:eastAsia="ru-RU"/>
        </w:rPr>
        <w:t> </w:t>
      </w:r>
      <w:r w:rsidRPr="00106F66">
        <w:rPr>
          <w:rFonts w:eastAsia="Times New Roman"/>
          <w:color w:val="000000"/>
          <w:sz w:val="27"/>
          <w:szCs w:val="27"/>
          <w:lang w:eastAsia="ru-RU"/>
        </w:rPr>
        <w:t>Финансирование и расчеты при капитальном ремонте жилых зданий осуществляются в соответствии с законодательными и иными нормативными документами, приведенными в приложении К.</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5 СОГЛАСОВАНИЕ И УТВЕРЖДЕНИЕ ПРОЕКТНО-СМЕТНОЙ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5.1</w:t>
      </w:r>
      <w:r w:rsidRPr="00106F66">
        <w:rPr>
          <w:rFonts w:eastAsia="Times New Roman"/>
          <w:color w:val="000000"/>
          <w:sz w:val="27"/>
          <w:lang w:eastAsia="ru-RU"/>
        </w:rPr>
        <w:t> </w:t>
      </w:r>
      <w:r w:rsidRPr="00106F66">
        <w:rPr>
          <w:rFonts w:eastAsia="Times New Roman"/>
          <w:color w:val="000000"/>
          <w:sz w:val="27"/>
          <w:szCs w:val="27"/>
          <w:lang w:eastAsia="ru-RU"/>
        </w:rPr>
        <w:t xml:space="preserve">Проектно-сметная документация для согласования в органах архитектуры и государственного надзора и на экспертизу представляется заказчиком. Защита проекта производится проектной организацией при участии заказчика. Согласования проектных решений органами государственного надзора и заинтересованными организациями должны проводиться в одной инстанции в течение 15 </w:t>
      </w:r>
      <w:proofErr w:type="spellStart"/>
      <w:r w:rsidRPr="00106F66">
        <w:rPr>
          <w:rFonts w:eastAsia="Times New Roman"/>
          <w:color w:val="000000"/>
          <w:sz w:val="27"/>
          <w:szCs w:val="27"/>
          <w:lang w:eastAsia="ru-RU"/>
        </w:rPr>
        <w:t>дн</w:t>
      </w:r>
      <w:proofErr w:type="spellEnd"/>
      <w:r w:rsidRPr="00106F66">
        <w:rPr>
          <w:rFonts w:eastAsia="Times New Roman"/>
          <w:color w:val="000000"/>
          <w:sz w:val="27"/>
          <w:szCs w:val="27"/>
          <w:lang w:eastAsia="ru-RU"/>
        </w:rPr>
        <w:t>.</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5.2</w:t>
      </w:r>
      <w:r w:rsidRPr="00106F66">
        <w:rPr>
          <w:rFonts w:eastAsia="Times New Roman"/>
          <w:b/>
          <w:bCs/>
          <w:color w:val="000000"/>
          <w:sz w:val="27"/>
          <w:lang w:eastAsia="ru-RU"/>
        </w:rPr>
        <w:t> </w:t>
      </w:r>
      <w:r w:rsidRPr="00106F66">
        <w:rPr>
          <w:rFonts w:eastAsia="Times New Roman"/>
          <w:color w:val="000000"/>
          <w:sz w:val="27"/>
          <w:szCs w:val="27"/>
          <w:lang w:eastAsia="ru-RU"/>
        </w:rPr>
        <w:t>Заказчик проекта согласовывает с генеральной подрядной строительно-монтажной организацией (фирмой):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раздел рабочего проекта (проекта) «проект организации капитального ремонта», а также сметы, составленные по рабочим чертежам;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конструктивные решения жилых домов (планы этажей, разрезы, чертежи несущих и ограждающих конструкций и др.);</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сметную документацию.</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5.3</w:t>
      </w:r>
      <w:r w:rsidRPr="00106F66">
        <w:rPr>
          <w:rFonts w:eastAsia="Times New Roman"/>
          <w:b/>
          <w:bCs/>
          <w:color w:val="000000"/>
          <w:sz w:val="27"/>
          <w:lang w:eastAsia="ru-RU"/>
        </w:rPr>
        <w:t> </w:t>
      </w:r>
      <w:r w:rsidRPr="00106F66">
        <w:rPr>
          <w:rFonts w:eastAsia="Times New Roman"/>
          <w:color w:val="000000"/>
          <w:sz w:val="27"/>
          <w:szCs w:val="27"/>
          <w:lang w:eastAsia="ru-RU"/>
        </w:rPr>
        <w:t xml:space="preserve">Генеральная подрядная ремонтно-строительная организация рассматривает (с привлечением при необходимости субподрядных организаций) раздел рабочего проекта (проекта), а также проект организации капитального ремонта, и представляет заказчику замечания в течение 30 </w:t>
      </w:r>
      <w:proofErr w:type="spellStart"/>
      <w:r w:rsidRPr="00106F66">
        <w:rPr>
          <w:rFonts w:eastAsia="Times New Roman"/>
          <w:color w:val="000000"/>
          <w:sz w:val="27"/>
          <w:szCs w:val="27"/>
          <w:lang w:eastAsia="ru-RU"/>
        </w:rPr>
        <w:t>дн</w:t>
      </w:r>
      <w:proofErr w:type="spellEnd"/>
      <w:r w:rsidRPr="00106F66">
        <w:rPr>
          <w:rFonts w:eastAsia="Times New Roman"/>
          <w:color w:val="000000"/>
          <w:sz w:val="27"/>
          <w:szCs w:val="27"/>
          <w:lang w:eastAsia="ru-RU"/>
        </w:rPr>
        <w:t xml:space="preserve">. со дня получения этих </w:t>
      </w:r>
      <w:r w:rsidRPr="00106F66">
        <w:rPr>
          <w:rFonts w:eastAsia="Times New Roman"/>
          <w:color w:val="000000"/>
          <w:sz w:val="27"/>
          <w:szCs w:val="27"/>
          <w:lang w:eastAsia="ru-RU"/>
        </w:rPr>
        <w:lastRenderedPageBreak/>
        <w:t>материалов. При отсутствии замечаний за этот срок рабочий проект (проект) считается согласованным и может быть утвержден заказчиком.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5.4</w:t>
      </w:r>
      <w:r w:rsidRPr="00106F66">
        <w:rPr>
          <w:rFonts w:eastAsia="Times New Roman"/>
          <w:color w:val="000000"/>
          <w:sz w:val="27"/>
          <w:lang w:eastAsia="ru-RU"/>
        </w:rPr>
        <w:t> </w:t>
      </w:r>
      <w:r w:rsidRPr="00106F66">
        <w:rPr>
          <w:rFonts w:eastAsia="Times New Roman"/>
          <w:color w:val="000000"/>
          <w:sz w:val="27"/>
          <w:szCs w:val="27"/>
          <w:lang w:eastAsia="ru-RU"/>
        </w:rPr>
        <w:t xml:space="preserve">Сметная документация, составленная по рабочим чертежам, рассматривается генеральной подрядной строительно-монтажной организацией (при необходимости с привлечением субподрядных организаций), и замечания по ней представляются заказчику в течение 30 </w:t>
      </w:r>
      <w:proofErr w:type="spellStart"/>
      <w:r w:rsidRPr="00106F66">
        <w:rPr>
          <w:rFonts w:eastAsia="Times New Roman"/>
          <w:color w:val="000000"/>
          <w:sz w:val="27"/>
          <w:szCs w:val="27"/>
          <w:lang w:eastAsia="ru-RU"/>
        </w:rPr>
        <w:t>дн</w:t>
      </w:r>
      <w:proofErr w:type="spellEnd"/>
      <w:r w:rsidRPr="00106F66">
        <w:rPr>
          <w:rFonts w:eastAsia="Times New Roman"/>
          <w:color w:val="000000"/>
          <w:sz w:val="27"/>
          <w:szCs w:val="27"/>
          <w:lang w:eastAsia="ru-RU"/>
        </w:rPr>
        <w:t>. со дня их получения генеральным подрядчиком. При отсутствии замечаний за этот срок сметная документация считается согласованной и может быть утверждена заказчиком.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5.5</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П</w:t>
      </w:r>
      <w:proofErr w:type="gramEnd"/>
      <w:r w:rsidRPr="00106F66">
        <w:rPr>
          <w:rFonts w:eastAsia="Times New Roman"/>
          <w:color w:val="000000"/>
          <w:sz w:val="27"/>
          <w:szCs w:val="27"/>
          <w:lang w:eastAsia="ru-RU"/>
        </w:rPr>
        <w:t>о поручению заказчика проектная организация - генеральный проектировщик вносит в проектную документацию изменения, вытекающие из принятых заказчиком замечаний генеральной подрядной строительно-монтажной организации, в месячный срок с момента поручения заказчика.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5.6</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П</w:t>
      </w:r>
      <w:proofErr w:type="gramEnd"/>
      <w:r w:rsidRPr="00106F66">
        <w:rPr>
          <w:rFonts w:eastAsia="Times New Roman"/>
          <w:color w:val="000000"/>
          <w:sz w:val="27"/>
          <w:szCs w:val="27"/>
          <w:lang w:eastAsia="ru-RU"/>
        </w:rPr>
        <w:t>ри наличии разногласий между заказчиком и генеральной подрядной ремонтно-строительной организацией, возникших при согласовании проектной документации на капитальный ремонт зданий, замечания и предложения по ним рассматриваются в установленном порядке.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5.7</w:t>
      </w:r>
      <w:r w:rsidRPr="00106F66">
        <w:rPr>
          <w:rFonts w:eastAsia="Times New Roman"/>
          <w:b/>
          <w:bCs/>
          <w:color w:val="000000"/>
          <w:sz w:val="27"/>
          <w:lang w:eastAsia="ru-RU"/>
        </w:rPr>
        <w:t> </w:t>
      </w:r>
      <w:r w:rsidRPr="00106F66">
        <w:rPr>
          <w:rFonts w:eastAsia="Times New Roman"/>
          <w:color w:val="000000"/>
          <w:sz w:val="27"/>
          <w:szCs w:val="27"/>
          <w:lang w:eastAsia="ru-RU"/>
        </w:rPr>
        <w:t>Проектно-сметная документация на ремонт зданий, разработанная в соответствии с нормами, правилами, инструкциями и государственными стандартами (что должно быть удостоверено соответствующей записью главного инженера (архитектора) проекта в материалах проекта), не подлежит согласованию с органами государственного надзора.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5.8</w:t>
      </w:r>
      <w:r w:rsidRPr="00106F66">
        <w:rPr>
          <w:rFonts w:eastAsia="Times New Roman"/>
          <w:color w:val="000000"/>
          <w:sz w:val="27"/>
          <w:lang w:eastAsia="ru-RU"/>
        </w:rPr>
        <w:t> </w:t>
      </w:r>
      <w:r w:rsidRPr="00106F66">
        <w:rPr>
          <w:rFonts w:eastAsia="Times New Roman"/>
          <w:color w:val="000000"/>
          <w:sz w:val="27"/>
          <w:szCs w:val="27"/>
          <w:lang w:eastAsia="ru-RU"/>
        </w:rPr>
        <w:t>Рабочие чертежи, разработанные в составе рабочей документации, в соответствии с утвержденным рабочим проектом (проектом) согласованию не подлежат.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5.9</w:t>
      </w:r>
      <w:r w:rsidRPr="00106F66">
        <w:rPr>
          <w:rFonts w:eastAsia="Times New Roman"/>
          <w:color w:val="000000"/>
          <w:sz w:val="27"/>
          <w:lang w:eastAsia="ru-RU"/>
        </w:rPr>
        <w:t> </w:t>
      </w:r>
      <w:r w:rsidRPr="00106F66">
        <w:rPr>
          <w:rFonts w:eastAsia="Times New Roman"/>
          <w:color w:val="000000"/>
          <w:sz w:val="27"/>
          <w:szCs w:val="27"/>
          <w:lang w:eastAsia="ru-RU"/>
        </w:rPr>
        <w:t>Использование в проектах зданий и сооружений конструкций и изделий, включенных в территориальные каталоги для капитального ремонта, а также в ведомственные каталоги для специализированных видов строительства, утвержденные по согласованию с Госстроем России, не требует согласования с подрядной организацией.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5.10</w:t>
      </w:r>
      <w:r w:rsidRPr="00106F66">
        <w:rPr>
          <w:rFonts w:eastAsia="Times New Roman"/>
          <w:color w:val="000000"/>
          <w:sz w:val="27"/>
          <w:lang w:eastAsia="ru-RU"/>
        </w:rPr>
        <w:t> </w:t>
      </w:r>
      <w:r w:rsidRPr="00106F66">
        <w:rPr>
          <w:rFonts w:eastAsia="Times New Roman"/>
          <w:color w:val="000000"/>
          <w:sz w:val="27"/>
          <w:szCs w:val="27"/>
          <w:lang w:eastAsia="ru-RU"/>
        </w:rPr>
        <w:t>Документация, выполненная с обоснованными отступлениями от действующих норм, правил и инструкций, подлежит согласованию в части отступлений с органами государственного надзора и заинтересованными организациями, утвердившими их.</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5.11</w:t>
      </w:r>
      <w:proofErr w:type="gramStart"/>
      <w:r w:rsidRPr="00106F66">
        <w:rPr>
          <w:rFonts w:eastAsia="Times New Roman"/>
          <w:b/>
          <w:bCs/>
          <w:color w:val="000000"/>
          <w:sz w:val="27"/>
          <w:lang w:eastAsia="ru-RU"/>
        </w:rPr>
        <w:t> </w:t>
      </w:r>
      <w:r w:rsidRPr="00106F66">
        <w:rPr>
          <w:rFonts w:eastAsia="Times New Roman"/>
          <w:color w:val="000000"/>
          <w:sz w:val="27"/>
          <w:szCs w:val="27"/>
          <w:lang w:eastAsia="ru-RU"/>
        </w:rPr>
        <w:t>В</w:t>
      </w:r>
      <w:proofErr w:type="gramEnd"/>
      <w:r w:rsidRPr="00106F66">
        <w:rPr>
          <w:rFonts w:eastAsia="Times New Roman"/>
          <w:color w:val="000000"/>
          <w:sz w:val="27"/>
          <w:szCs w:val="27"/>
          <w:lang w:eastAsia="ru-RU"/>
        </w:rPr>
        <w:t xml:space="preserve"> отдельных случаях, при изменении в процессе проектирования решений, принятых в исходных данных и задании на проектирование, а также при отступлении от условий на присоединение объекта к инженерным коммуникациям, эти изменения в проектных решениях и отступления подлежат дополнительному согласованию заказчиком с участием генерального </w:t>
      </w:r>
      <w:r w:rsidRPr="00106F66">
        <w:rPr>
          <w:rFonts w:eastAsia="Times New Roman"/>
          <w:color w:val="000000"/>
          <w:sz w:val="27"/>
          <w:szCs w:val="27"/>
          <w:lang w:eastAsia="ru-RU"/>
        </w:rPr>
        <w:lastRenderedPageBreak/>
        <w:t>проектировщика с соответствующими органами государственного надзора и заинтересованными организациями.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5.12</w:t>
      </w:r>
      <w:r w:rsidRPr="00106F66">
        <w:rPr>
          <w:rFonts w:eastAsia="Times New Roman"/>
          <w:b/>
          <w:bCs/>
          <w:color w:val="000000"/>
          <w:sz w:val="27"/>
          <w:lang w:eastAsia="ru-RU"/>
        </w:rPr>
        <w:t> </w:t>
      </w:r>
      <w:r w:rsidRPr="00106F66">
        <w:rPr>
          <w:rFonts w:eastAsia="Times New Roman"/>
          <w:color w:val="000000"/>
          <w:sz w:val="27"/>
          <w:szCs w:val="27"/>
          <w:lang w:eastAsia="ru-RU"/>
        </w:rPr>
        <w:t>Рабочие проекты (проекты) на капитальный ремонт жилого здания утверждаются: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а) по объектам государственного жилищного фонда, финансируемым за счет федерального бюджета, республиканского бюджета Российской Федерации (в составе краев, областей, автономных образований) - муниципальными (исполнительными) органами или в порядке, ими устанавливаемом, предприятиям и организациям-заказчикам;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б) по объектам, осуществляемым за счет собственных средств, заемных и привлеченных средств инвесторов (включая иностранных инвесторов) - непосредственно заказчиками (инвесторами) по согласованию с муниципальными (исполнительными) органами города (поселка);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г) по объектам на правах личной собственности граждан - муниципальными (исполнительными) органами города (поселка).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Рабочий проект (проект) капитального ремонта здания, утверждается приказом (постановлением, распоряжением) соответствующей утверждающей инстанцией с указанием основных технико-экономических показателей (общая площадь, количество квартир и т.д.), см. в соответствии с рекомендуемым приложением Ж.</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5.13</w:t>
      </w:r>
      <w:r w:rsidRPr="00106F66">
        <w:rPr>
          <w:rFonts w:eastAsia="Times New Roman"/>
          <w:color w:val="000000"/>
          <w:sz w:val="27"/>
          <w:lang w:eastAsia="ru-RU"/>
        </w:rPr>
        <w:t> </w:t>
      </w:r>
      <w:r w:rsidRPr="00106F66">
        <w:rPr>
          <w:rFonts w:eastAsia="Times New Roman"/>
          <w:color w:val="000000"/>
          <w:sz w:val="27"/>
          <w:szCs w:val="27"/>
          <w:lang w:eastAsia="ru-RU"/>
        </w:rPr>
        <w:t>Утвержденный рабочий проект (проект) является основанием для планирования и финансирования капитального ремонта этого объекта, заказа оборудования, а также заключения договора подряда (контракта).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5.14</w:t>
      </w:r>
      <w:r w:rsidRPr="00106F66">
        <w:rPr>
          <w:rFonts w:eastAsia="Times New Roman"/>
          <w:color w:val="000000"/>
          <w:sz w:val="27"/>
          <w:lang w:eastAsia="ru-RU"/>
        </w:rPr>
        <w:t> </w:t>
      </w:r>
      <w:r w:rsidRPr="00106F66">
        <w:rPr>
          <w:rFonts w:eastAsia="Times New Roman"/>
          <w:color w:val="000000"/>
          <w:sz w:val="27"/>
          <w:szCs w:val="27"/>
          <w:lang w:eastAsia="ru-RU"/>
        </w:rPr>
        <w:t>Сметы на отдельные виды работ, составленные по объемам работ, определенным в рабочей документации, подлежат утверждению заказчиком после их согласования с генеральной подрядной ремонтно-строительной организацией. При утверждении указанных смет на выполнение отдельных видов работ, сметная стоимость которых превышает сметную стоимость, определенную в объектных сметных расчетах, увеличение сметной стоимости производится заказчиком в пределах общей стоимости капитального ремонта по сводному сметному расчету к проекту за счет средств на непредвиденные работы и затраты.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5.15</w:t>
      </w:r>
      <w:proofErr w:type="gramStart"/>
      <w:r w:rsidRPr="00106F66">
        <w:rPr>
          <w:rFonts w:eastAsia="Times New Roman"/>
          <w:color w:val="000000"/>
          <w:sz w:val="27"/>
          <w:lang w:eastAsia="ru-RU"/>
        </w:rPr>
        <w:t> </w:t>
      </w:r>
      <w:r w:rsidRPr="00106F66">
        <w:rPr>
          <w:rFonts w:eastAsia="Times New Roman"/>
          <w:color w:val="000000"/>
          <w:sz w:val="27"/>
          <w:szCs w:val="27"/>
          <w:lang w:eastAsia="ru-RU"/>
        </w:rPr>
        <w:t>П</w:t>
      </w:r>
      <w:proofErr w:type="gramEnd"/>
      <w:r w:rsidRPr="00106F66">
        <w:rPr>
          <w:rFonts w:eastAsia="Times New Roman"/>
          <w:color w:val="000000"/>
          <w:sz w:val="27"/>
          <w:szCs w:val="27"/>
          <w:lang w:eastAsia="ru-RU"/>
        </w:rPr>
        <w:t xml:space="preserve">ри выявлении в ходе капитального ремонта здания дополнительных работ допускается уточнение сметной документации с начислением всех предусмотренных лимитированных затрат. Корректировка и </w:t>
      </w:r>
      <w:proofErr w:type="spellStart"/>
      <w:r w:rsidRPr="00106F66">
        <w:rPr>
          <w:rFonts w:eastAsia="Times New Roman"/>
          <w:color w:val="000000"/>
          <w:sz w:val="27"/>
          <w:szCs w:val="27"/>
          <w:lang w:eastAsia="ru-RU"/>
        </w:rPr>
        <w:t>переутверждение</w:t>
      </w:r>
      <w:proofErr w:type="spellEnd"/>
      <w:r w:rsidRPr="00106F66">
        <w:rPr>
          <w:rFonts w:eastAsia="Times New Roman"/>
          <w:color w:val="000000"/>
          <w:sz w:val="27"/>
          <w:szCs w:val="27"/>
          <w:lang w:eastAsia="ru-RU"/>
        </w:rPr>
        <w:t xml:space="preserve"> сметной стоимости ремонта производится в установленном порядке.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color w:val="000000"/>
          <w:sz w:val="27"/>
          <w:szCs w:val="27"/>
          <w:lang w:eastAsia="ru-RU"/>
        </w:rPr>
        <w:t>5.16</w:t>
      </w:r>
      <w:r w:rsidRPr="00106F66">
        <w:rPr>
          <w:rFonts w:eastAsia="Times New Roman"/>
          <w:color w:val="000000"/>
          <w:sz w:val="27"/>
          <w:lang w:eastAsia="ru-RU"/>
        </w:rPr>
        <w:t> </w:t>
      </w:r>
      <w:proofErr w:type="spellStart"/>
      <w:r w:rsidRPr="00106F66">
        <w:rPr>
          <w:rFonts w:eastAsia="Times New Roman"/>
          <w:color w:val="000000"/>
          <w:sz w:val="27"/>
          <w:szCs w:val="27"/>
          <w:lang w:eastAsia="ru-RU"/>
        </w:rPr>
        <w:t>Пересогласование</w:t>
      </w:r>
      <w:proofErr w:type="spellEnd"/>
      <w:r w:rsidRPr="00106F66">
        <w:rPr>
          <w:rFonts w:eastAsia="Times New Roman"/>
          <w:color w:val="000000"/>
          <w:sz w:val="27"/>
          <w:szCs w:val="27"/>
          <w:lang w:eastAsia="ru-RU"/>
        </w:rPr>
        <w:t xml:space="preserve"> ранее выпущенной проектно-сметной документации выполняет заказчик за счет средств заказчика.</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lastRenderedPageBreak/>
        <w:t>ПРИЛОЖЕНИЕ А </w:t>
      </w:r>
      <w:r w:rsidRPr="00106F66">
        <w:rPr>
          <w:rFonts w:eastAsia="Times New Roman"/>
          <w:b/>
          <w:bCs/>
          <w:color w:val="000000"/>
          <w:kern w:val="36"/>
          <w:sz w:val="48"/>
          <w:szCs w:val="48"/>
          <w:lang w:eastAsia="ru-RU"/>
        </w:rPr>
        <w:br/>
        <w:t>(обязательное)</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ЗАДАНИЕ НА ПРОЕКТИРОВАНИЕ КАПИТАЛЬНОГО РЕМОНТА ЖИЛОГО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Задание на проектирование должно составляться в соответствии с положениями раздела 1 настоящей Инструкции и содержать следующие исходные данные: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 Наименование, адрес проектируемого объекта.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2. Основание для проектирования (решение органа исполнительной власти, приказ министерства или ведомства).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3. Стадийность проектирования.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4. Данные об особых условиях площадки и района.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5. Назначение и типы встроенных нежилых помещений, их</w:t>
      </w:r>
      <w:r w:rsidRPr="00106F66">
        <w:rPr>
          <w:rFonts w:eastAsia="Times New Roman"/>
          <w:color w:val="000000"/>
          <w:sz w:val="27"/>
          <w:lang w:eastAsia="ru-RU"/>
        </w:rPr>
        <w:t> </w:t>
      </w:r>
      <w:hyperlink r:id="rId9" w:tooltip="Расчетная мощность" w:history="1">
        <w:r w:rsidRPr="00106F66">
          <w:rPr>
            <w:rFonts w:eastAsia="Times New Roman"/>
            <w:color w:val="008000"/>
            <w:sz w:val="27"/>
            <w:u w:val="single"/>
            <w:lang w:eastAsia="ru-RU"/>
          </w:rPr>
          <w:t>расчетная мощность</w:t>
        </w:r>
      </w:hyperlink>
      <w:r w:rsidRPr="00106F66">
        <w:rPr>
          <w:rFonts w:eastAsia="Times New Roman"/>
          <w:color w:val="000000"/>
          <w:sz w:val="27"/>
          <w:szCs w:val="27"/>
          <w:lang w:eastAsia="ru-RU"/>
        </w:rPr>
        <w:t>, вместимость или пропускная способность, состав и площади помещений, рабочая площадь.</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6. Основные требования к архитектурно-</w:t>
      </w:r>
      <w:proofErr w:type="gramStart"/>
      <w:r w:rsidRPr="00106F66">
        <w:rPr>
          <w:rFonts w:eastAsia="Times New Roman"/>
          <w:color w:val="000000"/>
          <w:sz w:val="27"/>
          <w:szCs w:val="27"/>
          <w:lang w:eastAsia="ru-RU"/>
        </w:rPr>
        <w:t>планировочному решению</w:t>
      </w:r>
      <w:proofErr w:type="gramEnd"/>
      <w:r w:rsidRPr="00106F66">
        <w:rPr>
          <w:rFonts w:eastAsia="Times New Roman"/>
          <w:color w:val="000000"/>
          <w:sz w:val="27"/>
          <w:szCs w:val="27"/>
          <w:lang w:eastAsia="ru-RU"/>
        </w:rPr>
        <w:t xml:space="preserve">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7. Рекомендуемые типы квартир и их соотношения (для ремонта с перепланировкой).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8. Основные требования: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к инженерному и технологическому оборудованию;</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к конструктивному решению и материалам несущих и ограждающих конструкций;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к отделке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к предельной массе элементов сборных конструкций.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9. Указание о выделении очередей (комплексов) капитального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10. Основные требования к инженерному и технологическому оборудованию (для встроенных помещений).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11. Требования по обеспечению условий жизнедеятельности населения жилого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12. Требования к благоустройству площадки и малым архитектурным формам.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13. Мероприятия по гражданской обороне и по предупреждению чрезвычайных ситуаций.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14. Указания о необходимости: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разработки вариантов проектных решений с уточнением количества вариантов;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предварительных согласований проектных решений с заинтересованными ведомствами и организациями;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разработки интерьеров помещений;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выполнения в составе проекта демонстрационных материалов (объем и форма).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15. Наименование проектной организации - генерального проектировщика.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16. Наименование ремонтно-строительной организации - генерального подрядчика, а также сведения о предприятиях, на которых могут изготовляться конструкции и изделия.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17. Сроки и очередность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i/>
          <w:iCs/>
          <w:color w:val="000000"/>
          <w:sz w:val="27"/>
          <w:szCs w:val="27"/>
          <w:lang w:eastAsia="ru-RU"/>
        </w:rPr>
        <w:t>Примечание</w:t>
      </w:r>
      <w:r w:rsidRPr="00106F66">
        <w:rPr>
          <w:rFonts w:eastAsia="Times New Roman"/>
          <w:b/>
          <w:bCs/>
          <w:i/>
          <w:iCs/>
          <w:color w:val="000000"/>
          <w:sz w:val="27"/>
          <w:lang w:eastAsia="ru-RU"/>
        </w:rPr>
        <w:t> </w:t>
      </w:r>
      <w:r w:rsidRPr="00106F66">
        <w:rPr>
          <w:rFonts w:eastAsia="Times New Roman"/>
          <w:i/>
          <w:iCs/>
          <w:color w:val="000000"/>
          <w:sz w:val="27"/>
          <w:szCs w:val="27"/>
          <w:lang w:eastAsia="ru-RU"/>
        </w:rPr>
        <w:t>-</w:t>
      </w:r>
      <w:r w:rsidRPr="00106F66">
        <w:rPr>
          <w:rFonts w:eastAsia="Times New Roman"/>
          <w:color w:val="000000"/>
          <w:sz w:val="27"/>
          <w:lang w:eastAsia="ru-RU"/>
        </w:rPr>
        <w:t> </w:t>
      </w:r>
      <w:r w:rsidRPr="00106F66">
        <w:rPr>
          <w:rFonts w:eastAsia="Times New Roman"/>
          <w:color w:val="000000"/>
          <w:sz w:val="27"/>
          <w:szCs w:val="27"/>
          <w:lang w:eastAsia="ru-RU"/>
        </w:rPr>
        <w:t>Состав задания на проектирование может уточняться применительно к особенностям проектируемых объектов и условиям организации капитального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Вместе с заданием на проектирование заказчик выдает проектной организации следующие документы и материалы*: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обоснование инвестиций на капитальный ремонт жилого здания или комплекса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разрешительный документ на проведение капитального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имеющиеся материалы топографической съемки участка, где расположено здание, и данные геологических и гидрогеологических изысканий;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материалы по существующей и сохраняемой застройке и зеленым насаждениям;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сведения о надземных и подземных инженерных сооружениях и коммуникациях;</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материалы инвентаризации, оценочные акты и решения местной администрации о сносе и характере компенсации за сносимые сооружения (если они окажутся на площадке);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разрешение (технические условия) на присоединение к внешним инженерным сетям и коммуникациям (при </w:t>
      </w:r>
      <w:proofErr w:type="spellStart"/>
      <w:r w:rsidRPr="00106F66">
        <w:rPr>
          <w:rFonts w:eastAsia="Times New Roman"/>
          <w:color w:val="000000"/>
          <w:sz w:val="27"/>
          <w:szCs w:val="27"/>
          <w:lang w:eastAsia="ru-RU"/>
        </w:rPr>
        <w:t>переприсоединении</w:t>
      </w:r>
      <w:proofErr w:type="spellEnd"/>
      <w:r w:rsidRPr="00106F66">
        <w:rPr>
          <w:rFonts w:eastAsia="Times New Roman"/>
          <w:color w:val="000000"/>
          <w:sz w:val="27"/>
          <w:szCs w:val="27"/>
          <w:lang w:eastAsia="ru-RU"/>
        </w:rPr>
        <w:t xml:space="preserve"> сетей: канализации, водопровода, газа, теплосети, кабелей электроснабжения);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сведения о фоновом состоянии окружающей природной среды, комфортности проживания населения, о наличии техногенных объектов вблизи ремонтируемого жилого здания и зонах их воздействия при возможных аварийных ситуациях;</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основные мероприятия по обеспечению нормальной эксплуатации секций, квартир, помещений на период ремонта и примыкающих зданий при осуществлении капитального ремонта жилых зданий очередями (комплексами);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задание от инспекции по охране памятников архитектуры (при необходимости);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материалы по ранее проведенным техническим обследованиям; акт эксплуатирующей организации о техническом состоянии конструкций здания, конструктивных элементах и инженерного оборудования (по данным последнего осмотра);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инвентаризационные поэтажные планы с указанием площадей помещений и объема здания по данным бюро технической инвентаризации (БТИ), проведенной в течение 3 лет до начала проектирования;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техническое заключение по результатам обследования жилого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паспорт строения с указанием величины физического износа конструкций и инженерного оборудования, объемов, сроков и видов, ранее выполнявшихся ремонтов; справку о состоянии газовых сетей и оборудования; акт эксплуатационной организации, утвержденный районным (городским) жилищным управлением на замену санитарно-технического оборудования и поквартирную опись ремонтных работ (для </w:t>
      </w:r>
      <w:proofErr w:type="gramStart"/>
      <w:r w:rsidRPr="00106F66">
        <w:rPr>
          <w:rFonts w:eastAsia="Times New Roman"/>
          <w:color w:val="000000"/>
          <w:sz w:val="27"/>
          <w:szCs w:val="27"/>
          <w:lang w:eastAsia="ru-RU"/>
        </w:rPr>
        <w:t>объектов</w:t>
      </w:r>
      <w:proofErr w:type="gramEnd"/>
      <w:r w:rsidRPr="00106F66">
        <w:rPr>
          <w:rFonts w:eastAsia="Times New Roman"/>
          <w:color w:val="000000"/>
          <w:sz w:val="27"/>
          <w:szCs w:val="27"/>
          <w:lang w:eastAsia="ru-RU"/>
        </w:rPr>
        <w:t xml:space="preserve"> ремонтируемых без прекращения эксплуатации);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справки эксплуатирующих организаций о состоянии лифтов, объединенных диспетчерских систем (ОДС), центральных тепловых пунктов (ЦТП) и т.д.;</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решение администрации города или другого населенного пункта о назначении встроенных нежилых помещений;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задание на проектирование технологии встроенных нежилых помещений;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разрешение на закрытие движения и</w:t>
      </w:r>
      <w:r w:rsidRPr="00106F66">
        <w:rPr>
          <w:rFonts w:eastAsia="Times New Roman"/>
          <w:color w:val="000000"/>
          <w:sz w:val="27"/>
          <w:lang w:eastAsia="ru-RU"/>
        </w:rPr>
        <w:t> </w:t>
      </w:r>
      <w:r>
        <w:rPr>
          <w:rFonts w:eastAsia="Times New Roman"/>
          <w:color w:val="000000"/>
          <w:sz w:val="27"/>
          <w:lang w:eastAsia="ru-RU"/>
        </w:rPr>
        <w:t>отвод</w:t>
      </w:r>
      <w:r w:rsidRPr="00106F66">
        <w:rPr>
          <w:rFonts w:eastAsia="Times New Roman"/>
          <w:color w:val="000000"/>
          <w:sz w:val="27"/>
          <w:lang w:eastAsia="ru-RU"/>
        </w:rPr>
        <w:t> </w:t>
      </w:r>
      <w:r w:rsidRPr="00106F66">
        <w:rPr>
          <w:rFonts w:eastAsia="Times New Roman"/>
          <w:color w:val="000000"/>
          <w:sz w:val="27"/>
          <w:szCs w:val="27"/>
          <w:lang w:eastAsia="ru-RU"/>
        </w:rPr>
        <w:t>транспорта, вскрытие дорожного покрытия.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_____________</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Номенклатура, порядок и сроки представления материалов оговариваются в договоре (контракте) на выполнение проектных работ</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ПРИЛОЖЕНИЕ Б </w:t>
      </w:r>
      <w:r w:rsidRPr="00106F66">
        <w:rPr>
          <w:rFonts w:eastAsia="Times New Roman"/>
          <w:b/>
          <w:bCs/>
          <w:color w:val="000000"/>
          <w:kern w:val="36"/>
          <w:sz w:val="48"/>
          <w:szCs w:val="48"/>
          <w:lang w:eastAsia="ru-RU"/>
        </w:rPr>
        <w:br/>
        <w:t>(рекомендуемое)</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ПРИМЕРНЫЙ СОСТАВ ПРОЕКТНО-СМЕТНОЙ ДОКУМЕНТАЦИИ НА КАПИТАЛЬНЫЙ РЕМОНТ ЖИЛОГО ЗДАНИЯ</w:t>
      </w:r>
    </w:p>
    <w:p w:rsidR="00106F66" w:rsidRPr="00106F66" w:rsidRDefault="00106F66" w:rsidP="00106F66">
      <w:pPr>
        <w:spacing w:before="100" w:beforeAutospacing="1" w:after="100" w:afterAutospacing="1"/>
        <w:jc w:val="center"/>
        <w:rPr>
          <w:rFonts w:eastAsia="Times New Roman"/>
          <w:color w:val="000000"/>
          <w:sz w:val="27"/>
          <w:szCs w:val="27"/>
          <w:lang w:eastAsia="ru-RU"/>
        </w:rPr>
      </w:pPr>
      <w:r w:rsidRPr="00106F66">
        <w:rPr>
          <w:rFonts w:eastAsia="Times New Roman"/>
          <w:b/>
          <w:bCs/>
          <w:color w:val="000000"/>
          <w:sz w:val="27"/>
          <w:szCs w:val="27"/>
          <w:lang w:eastAsia="ru-RU"/>
        </w:rPr>
        <w:t xml:space="preserve">(при </w:t>
      </w:r>
      <w:proofErr w:type="spellStart"/>
      <w:r w:rsidRPr="00106F66">
        <w:rPr>
          <w:rFonts w:eastAsia="Times New Roman"/>
          <w:b/>
          <w:bCs/>
          <w:color w:val="000000"/>
          <w:sz w:val="27"/>
          <w:szCs w:val="27"/>
          <w:lang w:eastAsia="ru-RU"/>
        </w:rPr>
        <w:t>двухстадийном</w:t>
      </w:r>
      <w:proofErr w:type="spellEnd"/>
      <w:r w:rsidRPr="00106F66">
        <w:rPr>
          <w:rFonts w:eastAsia="Times New Roman"/>
          <w:b/>
          <w:bCs/>
          <w:color w:val="000000"/>
          <w:sz w:val="27"/>
          <w:szCs w:val="27"/>
          <w:lang w:eastAsia="ru-RU"/>
        </w:rPr>
        <w:t xml:space="preserve"> проектировании)</w:t>
      </w:r>
    </w:p>
    <w:p w:rsidR="00106F66" w:rsidRPr="00106F66" w:rsidRDefault="00106F66" w:rsidP="00106F66">
      <w:pPr>
        <w:spacing w:before="100" w:beforeAutospacing="1" w:after="100" w:afterAutospacing="1"/>
        <w:jc w:val="center"/>
        <w:rPr>
          <w:rFonts w:eastAsia="Times New Roman"/>
          <w:color w:val="000000"/>
          <w:sz w:val="27"/>
          <w:szCs w:val="27"/>
          <w:lang w:eastAsia="ru-RU"/>
        </w:rPr>
      </w:pPr>
      <w:r w:rsidRPr="00106F66">
        <w:rPr>
          <w:rFonts w:eastAsia="Times New Roman"/>
          <w:b/>
          <w:bCs/>
          <w:color w:val="000000"/>
          <w:sz w:val="27"/>
          <w:szCs w:val="27"/>
          <w:lang w:eastAsia="ru-RU"/>
        </w:rPr>
        <w:t>ПРОЕКТ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Проект на капитальный ремонт жилых зданий, разрабатываемый при </w:t>
      </w:r>
      <w:proofErr w:type="spellStart"/>
      <w:r w:rsidRPr="00106F66">
        <w:rPr>
          <w:rFonts w:eastAsia="Times New Roman"/>
          <w:color w:val="000000"/>
          <w:sz w:val="27"/>
          <w:szCs w:val="27"/>
          <w:lang w:eastAsia="ru-RU"/>
        </w:rPr>
        <w:t>двухстадийном</w:t>
      </w:r>
      <w:proofErr w:type="spellEnd"/>
      <w:r w:rsidRPr="00106F66">
        <w:rPr>
          <w:rFonts w:eastAsia="Times New Roman"/>
          <w:color w:val="000000"/>
          <w:sz w:val="27"/>
          <w:szCs w:val="27"/>
          <w:lang w:eastAsia="ru-RU"/>
        </w:rPr>
        <w:t xml:space="preserve"> проектировании, должен включать:</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а) общую пояснительную записку согласно п. 3.6.</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Основные чертежи: ситуационный план, схема генерального плана с указанием существующих, ремонтируемых и проектируемых зданий, ведомости объемов благоустройства и озеленения, схема принципиальных решений по внешним инженерным сетям;</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б) архитектурно-</w:t>
      </w:r>
      <w:proofErr w:type="gramStart"/>
      <w:r w:rsidRPr="00106F66">
        <w:rPr>
          <w:rFonts w:eastAsia="Times New Roman"/>
          <w:color w:val="000000"/>
          <w:sz w:val="27"/>
          <w:szCs w:val="27"/>
          <w:lang w:eastAsia="ru-RU"/>
        </w:rPr>
        <w:t>строительные решения</w:t>
      </w:r>
      <w:proofErr w:type="gramEnd"/>
      <w:r w:rsidRPr="00106F66">
        <w:rPr>
          <w:rFonts w:eastAsia="Times New Roman"/>
          <w:color w:val="000000"/>
          <w:sz w:val="27"/>
          <w:szCs w:val="27"/>
          <w:lang w:eastAsia="ru-RU"/>
        </w:rPr>
        <w:t>, содержащие краткое описание, а также описание мероприятий по защите конструкций, перечень применяемых типовых и повторных проектов, конструкций и узлов, решений по гражданской обороне (оформляются в установленном порядке).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Основные чертежи: планы, разрезы и фасады зданий со схематическим изображением несущих и ограждающих конструкций, рабочие чертежи на нетиповые конструкции, узлы, схемы;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инженерные разделы (водопровод, канализация, отопление, электроснабжение и т.п.), содержащие краткое описание источников снабжения и принятых решений, перечень типовых и повторно применяемых проектов, конструкций, узлов.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Основные чертежи: планы, разрезы со схематическим изображением по инженерному оборудованию (водопровод, канализация и другие виды) здания, </w:t>
      </w:r>
      <w:r w:rsidRPr="00106F66">
        <w:rPr>
          <w:rFonts w:eastAsia="Times New Roman"/>
          <w:color w:val="000000"/>
          <w:sz w:val="27"/>
          <w:szCs w:val="27"/>
          <w:lang w:eastAsia="ru-RU"/>
        </w:rPr>
        <w:lastRenderedPageBreak/>
        <w:t xml:space="preserve">план коммуникаций на </w:t>
      </w:r>
      <w:proofErr w:type="spellStart"/>
      <w:r w:rsidRPr="00106F66">
        <w:rPr>
          <w:rFonts w:eastAsia="Times New Roman"/>
          <w:color w:val="000000"/>
          <w:sz w:val="27"/>
          <w:szCs w:val="27"/>
          <w:lang w:eastAsia="ru-RU"/>
        </w:rPr>
        <w:t>геоматериалах</w:t>
      </w:r>
      <w:proofErr w:type="spellEnd"/>
      <w:r w:rsidRPr="00106F66">
        <w:rPr>
          <w:rFonts w:eastAsia="Times New Roman"/>
          <w:color w:val="000000"/>
          <w:sz w:val="27"/>
          <w:szCs w:val="27"/>
          <w:lang w:eastAsia="ru-RU"/>
        </w:rPr>
        <w:t xml:space="preserve"> в М 1:500, рабочие чертежи на нетиповые узлы, детали, профили коммуникаций;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г) проект организации капитального ремонта здания, разрабатываемый в составе и объеме, предусмотренном ВСН 41.</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spellStart"/>
      <w:r w:rsidRPr="00106F66">
        <w:rPr>
          <w:rFonts w:eastAsia="Times New Roman"/>
          <w:color w:val="000000"/>
          <w:sz w:val="27"/>
          <w:szCs w:val="27"/>
          <w:lang w:eastAsia="ru-RU"/>
        </w:rPr>
        <w:t>д</w:t>
      </w:r>
      <w:proofErr w:type="spellEnd"/>
      <w:r w:rsidRPr="00106F66">
        <w:rPr>
          <w:rFonts w:eastAsia="Times New Roman"/>
          <w:color w:val="000000"/>
          <w:sz w:val="27"/>
          <w:szCs w:val="27"/>
          <w:lang w:eastAsia="ru-RU"/>
        </w:rPr>
        <w:t>) раздел «Техническая эксплуатация зданий», содержащий основные положения по техническому обслуживанию здания, сведения об отключающих устройствах, узлах, требующих наибольшего внимания при эксплуатации;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е) сметную документацию, которая разрабатывается в составе и объеме, предусмотренном разделом 4 настоящей Инструкции.</w:t>
      </w:r>
    </w:p>
    <w:p w:rsidR="00106F66" w:rsidRPr="00106F66" w:rsidRDefault="00106F66" w:rsidP="00106F66">
      <w:pPr>
        <w:spacing w:before="100" w:beforeAutospacing="1" w:after="100" w:afterAutospacing="1"/>
        <w:jc w:val="center"/>
        <w:rPr>
          <w:rFonts w:eastAsia="Times New Roman"/>
          <w:color w:val="000000"/>
          <w:sz w:val="27"/>
          <w:szCs w:val="27"/>
          <w:lang w:eastAsia="ru-RU"/>
        </w:rPr>
      </w:pPr>
      <w:r w:rsidRPr="00106F66">
        <w:rPr>
          <w:rFonts w:eastAsia="Times New Roman"/>
          <w:b/>
          <w:bCs/>
          <w:color w:val="000000"/>
          <w:sz w:val="27"/>
          <w:szCs w:val="27"/>
          <w:lang w:eastAsia="ru-RU"/>
        </w:rPr>
        <w:t>РАБОЧАЯ ДОКУМЕНТАЦИЯ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 состав рабочей документации на капитальный ремонт зданий должны входить:</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рабочие чертежи, разрабатываемые в соответствии с требованиями СПДС;</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ведомости объемов строительных и монтажных работ;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ведомости и сводные ведомости потребности в строительных материалах и изделиях;</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спецификации на оборудование, составленные по форме, установленной СПДС, опросные листы и габаритные чертежи.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Состав рабочей документации на капитальный ремонт зданий может уточняться заказчиком-застройщиком (инвестором) и проектной организацией, строительной фирмой в договоре (контракте) на проектирование.</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 xml:space="preserve">ПРИЛОЖЕНИЕ </w:t>
      </w:r>
      <w:proofErr w:type="gramStart"/>
      <w:r w:rsidRPr="00106F66">
        <w:rPr>
          <w:rFonts w:eastAsia="Times New Roman"/>
          <w:b/>
          <w:bCs/>
          <w:color w:val="000000"/>
          <w:kern w:val="36"/>
          <w:sz w:val="48"/>
          <w:szCs w:val="48"/>
          <w:lang w:eastAsia="ru-RU"/>
        </w:rPr>
        <w:t>В</w:t>
      </w:r>
      <w:proofErr w:type="gramEnd"/>
      <w:r w:rsidRPr="00106F66">
        <w:rPr>
          <w:rFonts w:eastAsia="Times New Roman"/>
          <w:b/>
          <w:bCs/>
          <w:color w:val="000000"/>
          <w:kern w:val="36"/>
          <w:sz w:val="48"/>
          <w:szCs w:val="48"/>
          <w:lang w:eastAsia="ru-RU"/>
        </w:rPr>
        <w:t> </w:t>
      </w:r>
      <w:r w:rsidRPr="00106F66">
        <w:rPr>
          <w:rFonts w:eastAsia="Times New Roman"/>
          <w:b/>
          <w:bCs/>
          <w:color w:val="000000"/>
          <w:kern w:val="36"/>
          <w:sz w:val="48"/>
          <w:szCs w:val="48"/>
          <w:lang w:eastAsia="ru-RU"/>
        </w:rPr>
        <w:br/>
        <w:t>(рекомендуемое)</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СОСТАВ СТРОИТЕЛЬНОГО ПАСПОРТА НА КАПИТАЛЬНЫЙ РЕМОНТ ЖИЛОГО ДОМА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Строительный паспорт должен составляться в соответствии с положениями раздела 1 Инструкции и содержать при </w:t>
      </w:r>
      <w:proofErr w:type="spellStart"/>
      <w:r w:rsidRPr="00106F66">
        <w:rPr>
          <w:rFonts w:eastAsia="Times New Roman"/>
          <w:color w:val="000000"/>
          <w:sz w:val="27"/>
          <w:szCs w:val="27"/>
          <w:lang w:eastAsia="ru-RU"/>
        </w:rPr>
        <w:t>двухстадийном</w:t>
      </w:r>
      <w:proofErr w:type="spellEnd"/>
      <w:r w:rsidRPr="00106F66">
        <w:rPr>
          <w:rFonts w:eastAsia="Times New Roman"/>
          <w:color w:val="000000"/>
          <w:sz w:val="27"/>
          <w:szCs w:val="27"/>
          <w:lang w:eastAsia="ru-RU"/>
        </w:rPr>
        <w:t xml:space="preserve"> проектировании следующие материалы: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 Задание на проектирование.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2. Исходные данные для проектирования.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3. Принципиальное решение по виду ремонта.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4. Предложения по организации площадки ремонта здания, использованию механизмов, временных складов (при необходимости).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5. Предложения (при необходимости) о сносе строений, зеленых насаждений, отселении жильцов и арендаторов, проведении дополнительного технического обследования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6. Ситуационный план М 1:2000 и </w:t>
      </w:r>
      <w:proofErr w:type="spellStart"/>
      <w:r w:rsidRPr="00106F66">
        <w:rPr>
          <w:rFonts w:eastAsia="Times New Roman"/>
          <w:color w:val="000000"/>
          <w:sz w:val="27"/>
          <w:szCs w:val="27"/>
          <w:lang w:eastAsia="ru-RU"/>
        </w:rPr>
        <w:t>геоматериалы</w:t>
      </w:r>
      <w:proofErr w:type="spellEnd"/>
      <w:r w:rsidRPr="00106F66">
        <w:rPr>
          <w:rFonts w:eastAsia="Times New Roman"/>
          <w:color w:val="000000"/>
          <w:sz w:val="27"/>
          <w:szCs w:val="27"/>
          <w:lang w:eastAsia="ru-RU"/>
        </w:rPr>
        <w:t xml:space="preserve"> М 1:500.</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i/>
          <w:iCs/>
          <w:color w:val="000000"/>
          <w:sz w:val="27"/>
          <w:szCs w:val="27"/>
          <w:lang w:eastAsia="ru-RU"/>
        </w:rPr>
        <w:t>Примечание</w:t>
      </w:r>
      <w:r w:rsidRPr="00106F66">
        <w:rPr>
          <w:rFonts w:eastAsia="Times New Roman"/>
          <w:b/>
          <w:bCs/>
          <w:i/>
          <w:iCs/>
          <w:color w:val="000000"/>
          <w:sz w:val="27"/>
          <w:lang w:eastAsia="ru-RU"/>
        </w:rPr>
        <w:t> </w:t>
      </w:r>
      <w:r w:rsidRPr="00106F66">
        <w:rPr>
          <w:rFonts w:eastAsia="Times New Roman"/>
          <w:i/>
          <w:iCs/>
          <w:color w:val="000000"/>
          <w:sz w:val="27"/>
          <w:szCs w:val="27"/>
          <w:lang w:eastAsia="ru-RU"/>
        </w:rPr>
        <w:t>-</w:t>
      </w:r>
      <w:r w:rsidRPr="00106F66">
        <w:rPr>
          <w:rFonts w:eastAsia="Times New Roman"/>
          <w:color w:val="000000"/>
          <w:sz w:val="27"/>
          <w:lang w:eastAsia="ru-RU"/>
        </w:rPr>
        <w:t> </w:t>
      </w:r>
      <w:r w:rsidRPr="00106F66">
        <w:rPr>
          <w:rFonts w:eastAsia="Times New Roman"/>
          <w:color w:val="000000"/>
          <w:sz w:val="27"/>
          <w:szCs w:val="27"/>
          <w:lang w:eastAsia="ru-RU"/>
        </w:rPr>
        <w:t>При одностадийном проектировании строительный паспорт может быть сокращен в зависимости от вида и объемов ремонта</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ПРИЛОЖЕНИЕ Г </w:t>
      </w:r>
      <w:r w:rsidRPr="00106F66">
        <w:rPr>
          <w:rFonts w:eastAsia="Times New Roman"/>
          <w:b/>
          <w:bCs/>
          <w:color w:val="000000"/>
          <w:kern w:val="36"/>
          <w:sz w:val="48"/>
          <w:szCs w:val="48"/>
          <w:lang w:eastAsia="ru-RU"/>
        </w:rPr>
        <w:br/>
        <w:t>(рекомендуемое)</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ПРИМЕРНЫЙ СОСТАВ ТЕХНИЧЕСКОГО ЗАКЛЮЧЕНИЯ ПО РЕЗУЛЬТАТАМ ОБСЛЕДОВАНИЯ ЖИЛОГО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Техническое заключение, составляемое по результатам технического обследования здания, должно содержать следующие данные: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 Задание на техническое обследование, подписанное ответственным представителем заказчика-застройщика (инвестора) и скрепленное печатью.</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2. Общую пояснительную записку, содержащую:</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описание здания и площадки размещения ремонтируемого здания;</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gramStart"/>
      <w:r w:rsidRPr="00106F66">
        <w:rPr>
          <w:rFonts w:eastAsia="Times New Roman"/>
          <w:color w:val="000000"/>
          <w:sz w:val="27"/>
          <w:szCs w:val="27"/>
          <w:lang w:eastAsia="ru-RU"/>
        </w:rPr>
        <w:t>результаты материалов архивных исследований; историческую справку (при необходимости);</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подробное описание конструкций и технического состояния элементов здания со схемами и проверочными расчетами (основания, фундаменты, стены,</w:t>
      </w:r>
      <w:r w:rsidRPr="00106F66">
        <w:rPr>
          <w:rFonts w:eastAsia="Times New Roman"/>
          <w:color w:val="000000"/>
          <w:sz w:val="27"/>
          <w:lang w:eastAsia="ru-RU"/>
        </w:rPr>
        <w:t> </w:t>
      </w:r>
      <w:r>
        <w:rPr>
          <w:rFonts w:eastAsia="Times New Roman"/>
          <w:color w:val="000000"/>
          <w:sz w:val="27"/>
          <w:lang w:eastAsia="ru-RU"/>
        </w:rPr>
        <w:t>колонны</w:t>
      </w:r>
      <w:r w:rsidRPr="00106F66">
        <w:rPr>
          <w:rFonts w:eastAsia="Times New Roman"/>
          <w:color w:val="000000"/>
          <w:sz w:val="27"/>
          <w:szCs w:val="27"/>
          <w:lang w:eastAsia="ru-RU"/>
        </w:rPr>
        <w:t>, перекрытия, лестницы, балконы, фасады, системы инженерного оборудования и др.);</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подробное описание имеющихся деформаций и повреждений;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геологические и гидрогеологические условия площадки;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оценку выполнения норм и правил технической эксплуатации;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характеристику существующих планировочных решений;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архитектурные и общестроительные обмеры (при необходимости);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сведения о техническом состоянии внешнего благоустройства;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выводы и предложения о целесообразности капитального ремонта, его вида и примерных объемах работ.</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3. Основные чертежи: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ситуационный план (М 1:5000, 1:2000);</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план участка на топографической съемке (М 1:500, 1:1000) с указанным заданием мест выработки (скважины, шурфы и т.п.);</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инженерно-геологические разрезы;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планы этажей с указанием конструкций, деформаций, повреждений, ме</w:t>
      </w:r>
      <w:proofErr w:type="gramStart"/>
      <w:r w:rsidRPr="00106F66">
        <w:rPr>
          <w:rFonts w:eastAsia="Times New Roman"/>
          <w:color w:val="000000"/>
          <w:sz w:val="27"/>
          <w:szCs w:val="27"/>
          <w:lang w:eastAsia="ru-RU"/>
        </w:rPr>
        <w:t>ст вскр</w:t>
      </w:r>
      <w:proofErr w:type="gramEnd"/>
      <w:r w:rsidRPr="00106F66">
        <w:rPr>
          <w:rFonts w:eastAsia="Times New Roman"/>
          <w:color w:val="000000"/>
          <w:sz w:val="27"/>
          <w:szCs w:val="27"/>
          <w:lang w:eastAsia="ru-RU"/>
        </w:rPr>
        <w:t>ытий, зондировок, обследований неразрушающими методами;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материалы для разработки раздела «Охрана окружающей среды» (при необходимости);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фасады и разрезы (при необходимости);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детали конструкций.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4. В приложения включаются:</w:t>
      </w:r>
    </w:p>
    <w:p w:rsidR="00106F66" w:rsidRPr="00106F66" w:rsidRDefault="00106F66" w:rsidP="00106F66">
      <w:pPr>
        <w:spacing w:before="100" w:beforeAutospacing="1" w:after="100" w:afterAutospacing="1"/>
        <w:rPr>
          <w:rFonts w:eastAsia="Times New Roman"/>
          <w:color w:val="000000"/>
          <w:sz w:val="27"/>
          <w:szCs w:val="27"/>
          <w:lang w:eastAsia="ru-RU"/>
        </w:rPr>
      </w:pPr>
      <w:proofErr w:type="spellStart"/>
      <w:r w:rsidRPr="00106F66">
        <w:rPr>
          <w:rFonts w:eastAsia="Times New Roman"/>
          <w:color w:val="000000"/>
          <w:sz w:val="27"/>
          <w:szCs w:val="27"/>
          <w:lang w:eastAsia="ru-RU"/>
        </w:rPr>
        <w:t>фотофиксация</w:t>
      </w:r>
      <w:proofErr w:type="spellEnd"/>
      <w:r w:rsidRPr="00106F66">
        <w:rPr>
          <w:rFonts w:eastAsia="Times New Roman"/>
          <w:color w:val="000000"/>
          <w:sz w:val="27"/>
          <w:szCs w:val="27"/>
          <w:lang w:eastAsia="ru-RU"/>
        </w:rPr>
        <w:t xml:space="preserve"> здания;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поэтажные планы;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проверочные расчеты конструкций;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данные лабораторных исследований и полевых испытаний.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b/>
          <w:bCs/>
          <w:i/>
          <w:iCs/>
          <w:color w:val="000000"/>
          <w:sz w:val="27"/>
          <w:szCs w:val="27"/>
          <w:lang w:eastAsia="ru-RU"/>
        </w:rPr>
        <w:t>Примечание</w:t>
      </w:r>
      <w:r w:rsidRPr="00106F66">
        <w:rPr>
          <w:rFonts w:eastAsia="Times New Roman"/>
          <w:b/>
          <w:bCs/>
          <w:i/>
          <w:iCs/>
          <w:color w:val="000000"/>
          <w:sz w:val="27"/>
          <w:lang w:eastAsia="ru-RU"/>
        </w:rPr>
        <w:t> </w:t>
      </w:r>
      <w:r w:rsidRPr="00106F66">
        <w:rPr>
          <w:rFonts w:eastAsia="Times New Roman"/>
          <w:i/>
          <w:iCs/>
          <w:color w:val="000000"/>
          <w:sz w:val="27"/>
          <w:szCs w:val="27"/>
          <w:lang w:eastAsia="ru-RU"/>
        </w:rPr>
        <w:t>-</w:t>
      </w:r>
      <w:r w:rsidRPr="00106F66">
        <w:rPr>
          <w:rFonts w:eastAsia="Times New Roman"/>
          <w:color w:val="000000"/>
          <w:sz w:val="27"/>
          <w:lang w:eastAsia="ru-RU"/>
        </w:rPr>
        <w:t> </w:t>
      </w:r>
      <w:r w:rsidRPr="00106F66">
        <w:rPr>
          <w:rFonts w:eastAsia="Times New Roman"/>
          <w:color w:val="000000"/>
          <w:sz w:val="27"/>
          <w:szCs w:val="27"/>
          <w:lang w:eastAsia="ru-RU"/>
        </w:rPr>
        <w:t>Состав технического заключения допускается уточнять в зависимости от особенностей объекта, вида ремонтных работ и условий ремонта.</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lastRenderedPageBreak/>
        <w:t>ПРИЛОЖЕНИЕ Д </w:t>
      </w:r>
      <w:r w:rsidRPr="00106F66">
        <w:rPr>
          <w:rFonts w:eastAsia="Times New Roman"/>
          <w:b/>
          <w:bCs/>
          <w:color w:val="000000"/>
          <w:kern w:val="36"/>
          <w:sz w:val="48"/>
          <w:szCs w:val="48"/>
          <w:lang w:eastAsia="ru-RU"/>
        </w:rPr>
        <w:br/>
        <w:t>ПЕРЕЧЕНЬ</w:t>
      </w:r>
      <w:r w:rsidRPr="00106F66">
        <w:rPr>
          <w:rFonts w:eastAsia="Times New Roman"/>
          <w:b/>
          <w:bCs/>
          <w:color w:val="000000"/>
          <w:kern w:val="36"/>
          <w:sz w:val="48"/>
          <w:szCs w:val="48"/>
          <w:lang w:eastAsia="ru-RU"/>
        </w:rPr>
        <w:br/>
        <w:t>ОСНОВНЫХ ВИДОВ ПРОЧИХ РАБОТ И ЗАТРАТ</w:t>
      </w:r>
      <w:r w:rsidRPr="00106F66">
        <w:rPr>
          <w:rFonts w:eastAsia="Times New Roman"/>
          <w:b/>
          <w:bCs/>
          <w:color w:val="000000"/>
          <w:kern w:val="36"/>
          <w:sz w:val="48"/>
          <w:szCs w:val="48"/>
          <w:lang w:eastAsia="ru-RU"/>
        </w:rPr>
        <w:br/>
        <w:t>ПРИ ПРОИЗВОДСТВЕ РЕМОНТНО-СТРОИТЕЛЬНЫХ РАБОТ</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3589"/>
        <w:gridCol w:w="5844"/>
      </w:tblGrid>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Наименование работ и затрат</w:t>
            </w:r>
          </w:p>
        </w:tc>
        <w:tc>
          <w:tcPr>
            <w:tcW w:w="30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Принципы определения (ссылка на законодательные и нормативные документы) стоимости в текущем уровне цен</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2</w:t>
            </w:r>
          </w:p>
        </w:tc>
      </w:tr>
      <w:tr w:rsidR="00106F66" w:rsidRPr="00106F66" w:rsidTr="00106F66">
        <w:trPr>
          <w:tblCellSpacing w:w="6" w:type="dxa"/>
        </w:trPr>
        <w:tc>
          <w:tcPr>
            <w:tcW w:w="5000" w:type="pct"/>
            <w:gridSpan w:val="2"/>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b/>
                <w:bCs/>
                <w:sz w:val="24"/>
                <w:szCs w:val="24"/>
                <w:lang w:eastAsia="ru-RU"/>
              </w:rPr>
              <w:t>Глава 1. Подготовка площадок капитального ремонта</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1. Отселение жильцов</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По расчету согласно ПОКР</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 xml:space="preserve">2. Выдача </w:t>
            </w:r>
            <w:proofErr w:type="spellStart"/>
            <w:r w:rsidRPr="00106F66">
              <w:rPr>
                <w:rFonts w:eastAsia="Times New Roman"/>
                <w:sz w:val="24"/>
                <w:szCs w:val="24"/>
                <w:lang w:eastAsia="ru-RU"/>
              </w:rPr>
              <w:t>техусловий</w:t>
            </w:r>
            <w:proofErr w:type="spellEnd"/>
            <w:r w:rsidRPr="00106F66">
              <w:rPr>
                <w:rFonts w:eastAsia="Times New Roman"/>
                <w:sz w:val="24"/>
                <w:szCs w:val="24"/>
                <w:lang w:eastAsia="ru-RU"/>
              </w:rPr>
              <w:t xml:space="preserve"> и согласование проекта</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На основании решения, утвержденного органом государственной власти, а также согласно МДС 81-1.99, введенных в действие постановлением Госстроя РФ от 26.04.99 № 31</w:t>
            </w:r>
          </w:p>
        </w:tc>
      </w:tr>
      <w:tr w:rsidR="00106F66" w:rsidRPr="00106F66" w:rsidTr="00106F66">
        <w:trPr>
          <w:tblCellSpacing w:w="6" w:type="dxa"/>
        </w:trPr>
        <w:tc>
          <w:tcPr>
            <w:tcW w:w="5000" w:type="pct"/>
            <w:gridSpan w:val="2"/>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b/>
                <w:bCs/>
                <w:sz w:val="24"/>
                <w:szCs w:val="24"/>
                <w:lang w:eastAsia="ru-RU"/>
              </w:rPr>
              <w:t>Глава 6. Временные здания и сооружения</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3. Временные здания и сооружения</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 xml:space="preserve">Определяются на основании сметных норм на строительство временных зданий и сооружений при производстве ремонтно-строительных работ </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МДС 81-1.99 или определяются по расчету, основанному на данных ПОКР)</w:t>
            </w:r>
          </w:p>
        </w:tc>
      </w:tr>
      <w:tr w:rsidR="00106F66" w:rsidRPr="00106F66" w:rsidTr="00106F66">
        <w:trPr>
          <w:tblCellSpacing w:w="6" w:type="dxa"/>
        </w:trPr>
        <w:tc>
          <w:tcPr>
            <w:tcW w:w="5000" w:type="pct"/>
            <w:gridSpan w:val="2"/>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b/>
                <w:bCs/>
                <w:sz w:val="24"/>
                <w:szCs w:val="24"/>
                <w:lang w:eastAsia="ru-RU"/>
              </w:rPr>
              <w:t>Глава 7. Прочие работы и затраты</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4. Дополнительные затраты при производстве ремонтно-строительных работ в зимнее время</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Определяются на основании Сборника сметных норм дополнительных затрат при производстве ремонтно-строительных работ в зимнее время (рекомендуемое приложение 2)</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5. Затраты по перевозке работников ремонтно-строительных организаций автомобильным транспортом</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Расчет в текущих ценах составляется при наличии обоснования по ПОКР, расчет производится по фактическим затратам на основании бухгалтерских документов</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6. Затраты, связанные с командированием работников подрядных организаций на стройки</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Расчет составляется в уровне текущих цен при наличии обоснования по ПОКР, исходя из постановления Правительства Российской Федерации «О нормах возмещения командировочных расходов» и приказа Минфина РФ «Об изменении норм возмещения командировочных расходов на территории Российской Федерации»</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 xml:space="preserve">7. Средства на возмещение затрат, связанных с отчислениями на образование дорожных фондов (в том числе налог на </w:t>
            </w:r>
            <w:r w:rsidRPr="00106F66">
              <w:rPr>
                <w:rFonts w:eastAsia="Times New Roman"/>
                <w:sz w:val="24"/>
                <w:szCs w:val="24"/>
                <w:lang w:eastAsia="ru-RU"/>
              </w:rPr>
              <w:lastRenderedPageBreak/>
              <w:t>пользователей автомобильных дорог)</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lastRenderedPageBreak/>
              <w:t xml:space="preserve">Налог на пользователей автомобильных дорог принимается в размере 2,5 % от стоимости выполненных подрядных (ремонтно-строительных) работ в соответствии с Законом Российской Федерации </w:t>
            </w:r>
            <w:r w:rsidRPr="00106F66">
              <w:rPr>
                <w:rFonts w:eastAsia="Times New Roman"/>
                <w:sz w:val="24"/>
                <w:szCs w:val="24"/>
                <w:lang w:eastAsia="ru-RU"/>
              </w:rPr>
              <w:lastRenderedPageBreak/>
              <w:t>от 26.05.97 № 82-ФЗ</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lastRenderedPageBreak/>
              <w:t>8. Средства на оплату расходов, связанных с лизингом строительных машин, используемых при производстве ремонтно-строительных работ.</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Определяется на основании расчетов по видам затрат в соответствии с письмом Минстроя России от 19.02.96 № ВБ-21- 98/12</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9. Средства на организацию и проведение подрядных торгов (тендеров)</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Определяется на основании расчетов по видам затрат в соответствии с письмом Минстроя России от 19.02.96 № ВБ-29/ 12-61</w:t>
            </w:r>
          </w:p>
        </w:tc>
      </w:tr>
      <w:tr w:rsidR="00106F66" w:rsidRPr="00106F66" w:rsidTr="00106F66">
        <w:trPr>
          <w:tblCellSpacing w:w="6" w:type="dxa"/>
        </w:trPr>
        <w:tc>
          <w:tcPr>
            <w:tcW w:w="1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10. Средства на покрытие затрат строительных организаций по платежам (страховым взносам) на добровольное страхование, в том числе строительных рисков</w:t>
            </w:r>
          </w:p>
        </w:tc>
        <w:tc>
          <w:tcPr>
            <w:tcW w:w="30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Принимается в размере до 1 % суммы строительно-монтажных работ согласно письмам Минстроя России от 10.12.96 № ВБ- 20-409/12 и от 10.03.98 № ВБ-20-82/12</w:t>
            </w:r>
          </w:p>
        </w:tc>
      </w:tr>
    </w:tbl>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ПРИЛОЖЕНИЕ Е </w:t>
      </w:r>
      <w:r w:rsidRPr="00106F66">
        <w:rPr>
          <w:rFonts w:eastAsia="Times New Roman"/>
          <w:b/>
          <w:bCs/>
          <w:color w:val="000000"/>
          <w:kern w:val="36"/>
          <w:sz w:val="48"/>
          <w:szCs w:val="48"/>
          <w:lang w:eastAsia="ru-RU"/>
        </w:rPr>
        <w:br/>
        <w:t>(обязательное)</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ФОРМЫ СМЕТНОЙ ДОКУМЕНТАЦИИ</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right"/>
              <w:rPr>
                <w:rFonts w:eastAsia="Times New Roman"/>
                <w:sz w:val="24"/>
                <w:szCs w:val="24"/>
                <w:lang w:eastAsia="ru-RU"/>
              </w:rPr>
            </w:pPr>
            <w:r w:rsidRPr="00106F66">
              <w:rPr>
                <w:rFonts w:eastAsia="Times New Roman"/>
                <w:sz w:val="24"/>
                <w:szCs w:val="24"/>
                <w:lang w:eastAsia="ru-RU"/>
              </w:rPr>
              <w:t>Форма 1</w:t>
            </w:r>
          </w:p>
          <w:p w:rsidR="00106F66" w:rsidRPr="00106F66" w:rsidRDefault="00106F66" w:rsidP="00106F66">
            <w:pPr>
              <w:spacing w:before="100" w:beforeAutospacing="1" w:after="100" w:afterAutospacing="1"/>
              <w:outlineLvl w:val="5"/>
              <w:rPr>
                <w:rFonts w:eastAsia="Times New Roman"/>
                <w:b/>
                <w:bCs/>
                <w:sz w:val="15"/>
                <w:szCs w:val="15"/>
                <w:lang w:eastAsia="ru-RU"/>
              </w:rPr>
            </w:pPr>
            <w:r w:rsidRPr="00106F66">
              <w:rPr>
                <w:rFonts w:eastAsia="Times New Roman"/>
                <w:b/>
                <w:bCs/>
                <w:sz w:val="15"/>
                <w:szCs w:val="15"/>
                <w:lang w:eastAsia="ru-RU"/>
              </w:rPr>
              <w:t>Заказчик ________________ 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организации)</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Утвержден «____» ________________ 200 __ г.</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Сводный сметный расчет в сумме _________________ тыс. руб.</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В том числе возвратных сумм _____________________ тыс. руб.</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(ссылка на документ об утверждении)</w:t>
            </w:r>
          </w:p>
          <w:p w:rsidR="00106F66" w:rsidRPr="00106F66" w:rsidRDefault="00106F66" w:rsidP="00106F66">
            <w:pPr>
              <w:spacing w:before="100" w:beforeAutospacing="1" w:after="100" w:afterAutospacing="1"/>
              <w:jc w:val="right"/>
              <w:rPr>
                <w:rFonts w:eastAsia="Times New Roman"/>
                <w:sz w:val="24"/>
                <w:szCs w:val="24"/>
                <w:lang w:eastAsia="ru-RU"/>
              </w:rPr>
            </w:pPr>
            <w:r w:rsidRPr="00106F66">
              <w:rPr>
                <w:rFonts w:eastAsia="Times New Roman"/>
                <w:sz w:val="24"/>
                <w:szCs w:val="24"/>
                <w:lang w:eastAsia="ru-RU"/>
              </w:rPr>
              <w:t>«_____» __________________ 200 __ г.</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b/>
                <w:bCs/>
                <w:sz w:val="24"/>
                <w:szCs w:val="24"/>
                <w:lang w:eastAsia="ru-RU"/>
              </w:rPr>
              <w:t>СВОДНЫЙ СМЕТНЫЙ РАСЧЕТ СТОИМОСТИ РЕМОНТА</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lastRenderedPageBreak/>
              <w:t>(наименование объекта)</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Составлен в текущих (прогнозных) ценах по состоянию на «____» _____________ 200 __ г.</w:t>
            </w: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449"/>
        <w:gridCol w:w="971"/>
        <w:gridCol w:w="1573"/>
        <w:gridCol w:w="1497"/>
        <w:gridCol w:w="1254"/>
        <w:gridCol w:w="1498"/>
        <w:gridCol w:w="899"/>
        <w:gridCol w:w="1292"/>
      </w:tblGrid>
      <w:tr w:rsidR="00106F66" w:rsidRPr="00106F66" w:rsidTr="00106F66">
        <w:trPr>
          <w:tblCellSpacing w:w="6"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 п.п.</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Номера сметных расчетов и смет</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Наименование глав</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объектов , работ и затрат</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Сметная стоимость</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тыс. руб.</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Общая сметная стоимость</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тыс. руб.</w:t>
            </w:r>
          </w:p>
        </w:tc>
      </w:tr>
      <w:tr w:rsidR="00106F66" w:rsidRPr="00106F66" w:rsidTr="00106F66">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строительных работ</w:t>
            </w:r>
          </w:p>
        </w:tc>
        <w:tc>
          <w:tcPr>
            <w:tcW w:w="6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монтажных работ</w:t>
            </w:r>
          </w:p>
        </w:tc>
        <w:tc>
          <w:tcPr>
            <w:tcW w:w="7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оборудования</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мебели , инвентаря</w:t>
            </w:r>
          </w:p>
        </w:tc>
        <w:tc>
          <w:tcPr>
            <w:tcW w:w="4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прочих затрат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2</w:t>
            </w:r>
          </w:p>
        </w:tc>
        <w:tc>
          <w:tcPr>
            <w:tcW w:w="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4</w:t>
            </w: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7</w:t>
            </w: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8</w:t>
            </w:r>
          </w:p>
        </w:tc>
      </w:tr>
      <w:tr w:rsidR="00106F66" w:rsidRPr="00106F66" w:rsidTr="00106F66">
        <w:trPr>
          <w:tblCellSpacing w:w="6" w:type="dxa"/>
        </w:trPr>
        <w:tc>
          <w:tcPr>
            <w:tcW w:w="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Руководитель проектной организации 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Главный инженер проекта ___________________ 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Начальник ___________________________ отдела _____________________ 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Заказчик ________________________________________ 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(должность, подпись, Ф.И.О)</w:t>
            </w: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right"/>
              <w:rPr>
                <w:rFonts w:eastAsia="Times New Roman"/>
                <w:sz w:val="24"/>
                <w:szCs w:val="24"/>
                <w:lang w:eastAsia="ru-RU"/>
              </w:rPr>
            </w:pPr>
            <w:r w:rsidRPr="00106F66">
              <w:rPr>
                <w:rFonts w:eastAsia="Times New Roman"/>
                <w:sz w:val="24"/>
                <w:szCs w:val="24"/>
                <w:lang w:eastAsia="ru-RU"/>
              </w:rPr>
              <w:t>Форма 2</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Заказчик ________________ 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организации)</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Утвержден «____» ________________ 200 __ г.</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Сводный сметный расчет в сумме _________________ тыс. руб.</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В том числе возвратных сумм _____________________ тыс. руб.</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(ссылка на документ об утверждении)</w:t>
            </w:r>
          </w:p>
          <w:p w:rsidR="00106F66" w:rsidRPr="00106F66" w:rsidRDefault="00106F66" w:rsidP="00106F66">
            <w:pPr>
              <w:spacing w:before="100" w:beforeAutospacing="1" w:after="100" w:afterAutospacing="1"/>
              <w:jc w:val="right"/>
              <w:rPr>
                <w:rFonts w:eastAsia="Times New Roman"/>
                <w:sz w:val="24"/>
                <w:szCs w:val="24"/>
                <w:lang w:eastAsia="ru-RU"/>
              </w:rPr>
            </w:pPr>
            <w:r w:rsidRPr="00106F66">
              <w:rPr>
                <w:rFonts w:eastAsia="Times New Roman"/>
                <w:sz w:val="24"/>
                <w:szCs w:val="24"/>
                <w:lang w:eastAsia="ru-RU"/>
              </w:rPr>
              <w:t>«_____» __________________ 200 __ г.</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b/>
                <w:bCs/>
                <w:sz w:val="24"/>
                <w:szCs w:val="24"/>
                <w:lang w:eastAsia="ru-RU"/>
              </w:rPr>
              <w:t>СВОДКА ЗАТРАТ</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w:t>
            </w:r>
            <w:r w:rsidRPr="00106F66">
              <w:rPr>
                <w:rFonts w:eastAsia="Times New Roman"/>
                <w:sz w:val="24"/>
                <w:szCs w:val="24"/>
                <w:lang w:eastAsia="ru-RU"/>
              </w:rPr>
              <w:lastRenderedPageBreak/>
              <w:t>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объекта)</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Составлен в ценах по состоянию на «____» _______________ 200 __ г.</w:t>
            </w:r>
          </w:p>
        </w:tc>
      </w:tr>
    </w:tbl>
    <w:p w:rsidR="00106F66" w:rsidRPr="00106F66" w:rsidRDefault="00106F66" w:rsidP="00106F66">
      <w:pPr>
        <w:rPr>
          <w:rFonts w:eastAsia="Times New Roman"/>
          <w:vanish/>
          <w:color w:val="000000"/>
          <w:sz w:val="27"/>
          <w:szCs w:val="27"/>
          <w:lang w:eastAsia="ru-RU"/>
        </w:rPr>
      </w:pP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600"/>
        <w:gridCol w:w="2786"/>
        <w:gridCol w:w="2882"/>
        <w:gridCol w:w="1165"/>
      </w:tblGrid>
      <w:tr w:rsidR="00106F66" w:rsidRPr="00106F66" w:rsidTr="00106F66">
        <w:trPr>
          <w:tblCellSpacing w:w="6"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Наименование затрат, тыс. руб.</w:t>
            </w:r>
          </w:p>
        </w:tc>
        <w:tc>
          <w:tcPr>
            <w:tcW w:w="14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Объекты производственного назначения</w:t>
            </w:r>
          </w:p>
        </w:tc>
        <w:tc>
          <w:tcPr>
            <w:tcW w:w="15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Объекты жилищно-гражданского назначения</w:t>
            </w:r>
          </w:p>
        </w:tc>
        <w:tc>
          <w:tcPr>
            <w:tcW w:w="6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Всего, тыс. руб.</w:t>
            </w:r>
          </w:p>
        </w:tc>
      </w:tr>
      <w:tr w:rsidR="00106F66" w:rsidRPr="00106F66" w:rsidTr="00106F66">
        <w:trPr>
          <w:tblCellSpacing w:w="6" w:type="dxa"/>
        </w:trPr>
        <w:tc>
          <w:tcPr>
            <w:tcW w:w="1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2</w:t>
            </w:r>
          </w:p>
        </w:tc>
        <w:tc>
          <w:tcPr>
            <w:tcW w:w="1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3</w:t>
            </w: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4</w:t>
            </w:r>
          </w:p>
        </w:tc>
      </w:tr>
      <w:tr w:rsidR="00106F66" w:rsidRPr="00106F66" w:rsidTr="00106F66">
        <w:trPr>
          <w:tblCellSpacing w:w="6" w:type="dxa"/>
        </w:trPr>
        <w:tc>
          <w:tcPr>
            <w:tcW w:w="1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1. Сметная стоимость</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1.1. Строительных и монтажных работ</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1.2. Оборудования, мебели и инвентаря</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1.3. Прочих затрат</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2. Общая сметная стоимость</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в том числе:</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2.1. Возвратных сумм</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2.2. НДС</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Руководитель проектной организации 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Главный инженер проекта ___________________ 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Начальник ___________________________ отдела _____________________ 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Заказчик ________________________________________ 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(должность, подпись, Ф.И.О)</w:t>
            </w: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right"/>
              <w:rPr>
                <w:rFonts w:eastAsia="Times New Roman"/>
                <w:sz w:val="24"/>
                <w:szCs w:val="24"/>
                <w:lang w:eastAsia="ru-RU"/>
              </w:rPr>
            </w:pPr>
            <w:r w:rsidRPr="00106F66">
              <w:rPr>
                <w:rFonts w:eastAsia="Times New Roman"/>
                <w:sz w:val="24"/>
                <w:szCs w:val="24"/>
                <w:lang w:eastAsia="ru-RU"/>
              </w:rPr>
              <w:t>Форма 3</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________________________________________________________________________________</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i/>
                <w:iCs/>
                <w:sz w:val="24"/>
                <w:szCs w:val="24"/>
                <w:lang w:eastAsia="ru-RU"/>
              </w:rPr>
              <w:t>(наименование объекта)</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b/>
                <w:bCs/>
                <w:sz w:val="24"/>
                <w:szCs w:val="24"/>
                <w:lang w:eastAsia="ru-RU"/>
              </w:rPr>
              <w:t>ОБЪЕКТНЫЙ СМЕТНЫЙ РАСЧЕТ № _________</w:t>
            </w:r>
            <w:r w:rsidRPr="00106F66">
              <w:rPr>
                <w:rFonts w:eastAsia="Times New Roman"/>
                <w:b/>
                <w:bCs/>
                <w:sz w:val="24"/>
                <w:szCs w:val="24"/>
                <w:lang w:eastAsia="ru-RU"/>
              </w:rPr>
              <w:br/>
            </w:r>
            <w:r w:rsidRPr="00106F66">
              <w:rPr>
                <w:rFonts w:eastAsia="Times New Roman"/>
                <w:sz w:val="24"/>
                <w:szCs w:val="24"/>
                <w:lang w:eastAsia="ru-RU"/>
              </w:rPr>
              <w:lastRenderedPageBreak/>
              <w:t>(ОБЪЕКТНАЯ СМЕТА)</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На ремонт</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________________________________________________________________________________</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i/>
                <w:iCs/>
                <w:sz w:val="24"/>
                <w:szCs w:val="24"/>
                <w:lang w:eastAsia="ru-RU"/>
              </w:rPr>
              <w:t>(наименование объекта)</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Сметная стоимость ___________________________ ______________ тыс. руб.</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Средства на оплату труда _________________________________ ___ тыс. руб.</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Расчетный измеритель единичной стоимости ________________________ 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Составле</w:t>
            </w:r>
            <w:proofErr w:type="gramStart"/>
            <w:r w:rsidRPr="00106F66">
              <w:rPr>
                <w:rFonts w:eastAsia="Times New Roman"/>
                <w:sz w:val="24"/>
                <w:szCs w:val="24"/>
                <w:lang w:eastAsia="ru-RU"/>
              </w:rPr>
              <w:t>н(</w:t>
            </w:r>
            <w:proofErr w:type="gramEnd"/>
            <w:r w:rsidRPr="00106F66">
              <w:rPr>
                <w:rFonts w:eastAsia="Times New Roman"/>
                <w:sz w:val="24"/>
                <w:szCs w:val="24"/>
                <w:lang w:eastAsia="ru-RU"/>
              </w:rPr>
              <w:t>а) в ценах: на «____» ________ ____________ 200 __ г.</w:t>
            </w:r>
          </w:p>
        </w:tc>
      </w:tr>
    </w:tbl>
    <w:p w:rsidR="00106F66" w:rsidRPr="00106F66" w:rsidRDefault="00106F66" w:rsidP="00106F66">
      <w:pPr>
        <w:rPr>
          <w:rFonts w:eastAsia="Times New Roman"/>
          <w:vanish/>
          <w:color w:val="000000"/>
          <w:sz w:val="27"/>
          <w:szCs w:val="27"/>
          <w:lang w:eastAsia="ru-RU"/>
        </w:rPr>
      </w:pP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432"/>
        <w:gridCol w:w="925"/>
        <w:gridCol w:w="1017"/>
        <w:gridCol w:w="1433"/>
        <w:gridCol w:w="1201"/>
        <w:gridCol w:w="1066"/>
        <w:gridCol w:w="771"/>
        <w:gridCol w:w="587"/>
        <w:gridCol w:w="964"/>
        <w:gridCol w:w="1037"/>
      </w:tblGrid>
      <w:tr w:rsidR="00106F66" w:rsidRPr="00106F66" w:rsidTr="00106F66">
        <w:trPr>
          <w:tblCellSpacing w:w="6"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 п.п.</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Номера сметных расчетов (смет)</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w:t>
            </w:r>
            <w:r w:rsidRPr="00106F66">
              <w:rPr>
                <w:rFonts w:eastAsia="Times New Roman"/>
                <w:sz w:val="24"/>
                <w:szCs w:val="24"/>
                <w:lang w:eastAsia="ru-RU"/>
              </w:rPr>
              <w:softHyphen/>
              <w:t>вание работ и затрат</w:t>
            </w:r>
          </w:p>
        </w:tc>
        <w:tc>
          <w:tcPr>
            <w:tcW w:w="2600" w:type="pct"/>
            <w:gridSpan w:val="5"/>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Сметная стоимость</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тыс. руб.</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Средства на оплату труда</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тыс. руб.</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Показате</w:t>
            </w:r>
            <w:r w:rsidRPr="00106F66">
              <w:rPr>
                <w:rFonts w:eastAsia="Times New Roman"/>
                <w:sz w:val="24"/>
                <w:szCs w:val="24"/>
                <w:lang w:eastAsia="ru-RU"/>
              </w:rPr>
              <w:softHyphen/>
              <w:t>ли еди</w:t>
            </w:r>
            <w:r w:rsidRPr="00106F66">
              <w:rPr>
                <w:rFonts w:eastAsia="Times New Roman"/>
                <w:sz w:val="24"/>
                <w:szCs w:val="24"/>
                <w:lang w:eastAsia="ru-RU"/>
              </w:rPr>
              <w:softHyphen/>
              <w:t>ничной стои</w:t>
            </w:r>
            <w:r w:rsidRPr="00106F66">
              <w:rPr>
                <w:rFonts w:eastAsia="Times New Roman"/>
                <w:sz w:val="24"/>
                <w:szCs w:val="24"/>
                <w:lang w:eastAsia="ru-RU"/>
              </w:rPr>
              <w:softHyphen/>
              <w:t>мости</w:t>
            </w:r>
          </w:p>
        </w:tc>
      </w:tr>
      <w:tr w:rsidR="00106F66" w:rsidRPr="00106F66" w:rsidTr="00106F66">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строительных работ</w:t>
            </w:r>
          </w:p>
        </w:tc>
        <w:tc>
          <w:tcPr>
            <w:tcW w:w="6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монтажных работ</w:t>
            </w:r>
          </w:p>
        </w:tc>
        <w:tc>
          <w:tcPr>
            <w:tcW w:w="5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оборудо</w:t>
            </w:r>
            <w:r w:rsidRPr="00106F66">
              <w:rPr>
                <w:rFonts w:eastAsia="Times New Roman"/>
                <w:sz w:val="24"/>
                <w:szCs w:val="24"/>
                <w:lang w:eastAsia="ru-RU"/>
              </w:rPr>
              <w:softHyphen/>
              <w:t>вания</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мебели и инвентаря</w:t>
            </w:r>
          </w:p>
        </w:tc>
        <w:tc>
          <w:tcPr>
            <w:tcW w:w="4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прочих затрат</w:t>
            </w:r>
          </w:p>
        </w:tc>
        <w:tc>
          <w:tcPr>
            <w:tcW w:w="3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4</w:t>
            </w: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7</w:t>
            </w: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8</w:t>
            </w: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9</w:t>
            </w: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10</w:t>
            </w:r>
          </w:p>
        </w:tc>
      </w:tr>
      <w:tr w:rsidR="00106F66" w:rsidRPr="00106F66" w:rsidTr="00106F66">
        <w:trPr>
          <w:tblCellSpacing w:w="6" w:type="dxa"/>
        </w:trPr>
        <w:tc>
          <w:tcPr>
            <w:tcW w:w="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Главный инженер проекта ___________________ 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Начальник ___________________________ отдела _____________________ 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Составил _______________________________________ 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(должность, 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Проверил _______________________________________ 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(должность, подпись, Ф.И.О)</w:t>
            </w: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right"/>
              <w:rPr>
                <w:rFonts w:eastAsia="Times New Roman"/>
                <w:sz w:val="24"/>
                <w:szCs w:val="24"/>
                <w:lang w:eastAsia="ru-RU"/>
              </w:rPr>
            </w:pPr>
            <w:r w:rsidRPr="00106F66">
              <w:rPr>
                <w:rFonts w:eastAsia="Times New Roman"/>
                <w:sz w:val="24"/>
                <w:szCs w:val="24"/>
                <w:lang w:eastAsia="ru-RU"/>
              </w:rPr>
              <w:t>Форма 4</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w:t>
            </w:r>
            <w:r w:rsidRPr="00106F66">
              <w:rPr>
                <w:rFonts w:eastAsia="Times New Roman"/>
                <w:sz w:val="24"/>
                <w:szCs w:val="24"/>
                <w:lang w:eastAsia="ru-RU"/>
              </w:rPr>
              <w:lastRenderedPageBreak/>
              <w:t>___</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i/>
                <w:iCs/>
                <w:sz w:val="24"/>
                <w:szCs w:val="24"/>
                <w:lang w:eastAsia="ru-RU"/>
              </w:rPr>
              <w:t>(наименование объекта)</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b/>
                <w:bCs/>
                <w:sz w:val="24"/>
                <w:szCs w:val="24"/>
                <w:lang w:eastAsia="ru-RU"/>
              </w:rPr>
              <w:t>ЛОКАЛЬНЫЙ РЕСУРСНЫЙ СМЕТНЫЙ РАСЧЕТ №</w:t>
            </w:r>
            <w:r w:rsidRPr="00106F66">
              <w:rPr>
                <w:rFonts w:eastAsia="Times New Roman"/>
                <w:sz w:val="24"/>
                <w:szCs w:val="24"/>
                <w:lang w:eastAsia="ru-RU"/>
              </w:rPr>
              <w:t> ______________</w:t>
            </w:r>
            <w:r w:rsidRPr="00106F66">
              <w:rPr>
                <w:rFonts w:eastAsia="Times New Roman"/>
                <w:sz w:val="24"/>
                <w:szCs w:val="24"/>
                <w:lang w:eastAsia="ru-RU"/>
              </w:rPr>
              <w:br/>
            </w:r>
            <w:r w:rsidRPr="00106F66">
              <w:rPr>
                <w:rFonts w:eastAsia="Times New Roman"/>
                <w:b/>
                <w:bCs/>
                <w:sz w:val="24"/>
                <w:szCs w:val="24"/>
                <w:lang w:eastAsia="ru-RU"/>
              </w:rPr>
              <w:t>(ЛОКАЛЬНАЯ СМЕТА)</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на ______________________________________________________ _____________________</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i/>
                <w:iCs/>
                <w:sz w:val="24"/>
                <w:szCs w:val="24"/>
                <w:lang w:eastAsia="ru-RU"/>
              </w:rPr>
              <w:t>(наименование работ и затрат, объекта)</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Основание: чертежи №__________________________________________________________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Сметная стоимость ____________________________ ___________ __ тыс. руб.</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Средства на оплату труда ________________________________ ____ тыс. руб.</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Составле</w:t>
            </w:r>
            <w:proofErr w:type="gramStart"/>
            <w:r w:rsidRPr="00106F66">
              <w:rPr>
                <w:rFonts w:eastAsia="Times New Roman"/>
                <w:sz w:val="24"/>
                <w:szCs w:val="24"/>
                <w:lang w:eastAsia="ru-RU"/>
              </w:rPr>
              <w:t>н(</w:t>
            </w:r>
            <w:proofErr w:type="gramEnd"/>
            <w:r w:rsidRPr="00106F66">
              <w:rPr>
                <w:rFonts w:eastAsia="Times New Roman"/>
                <w:sz w:val="24"/>
                <w:szCs w:val="24"/>
                <w:lang w:eastAsia="ru-RU"/>
              </w:rPr>
              <w:t>а) в текущих (прогнозных) ценах по состоянию на «____» ________________ 200 __ г.</w:t>
            </w:r>
          </w:p>
        </w:tc>
      </w:tr>
    </w:tbl>
    <w:p w:rsidR="00106F66" w:rsidRPr="00106F66" w:rsidRDefault="00106F66" w:rsidP="00106F66">
      <w:pPr>
        <w:rPr>
          <w:rFonts w:eastAsia="Times New Roman"/>
          <w:vanish/>
          <w:color w:val="000000"/>
          <w:sz w:val="27"/>
          <w:szCs w:val="27"/>
          <w:lang w:eastAsia="ru-RU"/>
        </w:rPr>
      </w:pP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499"/>
        <w:gridCol w:w="1552"/>
        <w:gridCol w:w="2514"/>
        <w:gridCol w:w="1168"/>
        <w:gridCol w:w="1456"/>
        <w:gridCol w:w="1360"/>
        <w:gridCol w:w="884"/>
      </w:tblGrid>
      <w:tr w:rsidR="00106F66" w:rsidRPr="00106F66" w:rsidTr="00106F66">
        <w:trPr>
          <w:tblCellSpacing w:w="6"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 п.п.</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Шифр номера нормативов и коды ресурсов</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Наименование работ и затрат</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характеристика оборудования и его масса , расход ресурсов на единицу измерения</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Единица измерения</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Количество единиц по проектным данным</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Сметная стоимость</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руб. в текущих (прогнозных) ценах</w:t>
            </w:r>
          </w:p>
        </w:tc>
      </w:tr>
      <w:tr w:rsidR="00106F66" w:rsidRPr="00106F66" w:rsidTr="00106F66">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 единицу измерения</w:t>
            </w:r>
          </w:p>
        </w:tc>
        <w:tc>
          <w:tcPr>
            <w:tcW w:w="4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общая</w:t>
            </w:r>
          </w:p>
        </w:tc>
      </w:tr>
      <w:tr w:rsidR="00106F66" w:rsidRPr="00106F66" w:rsidTr="00106F66">
        <w:trPr>
          <w:tblCellSpacing w:w="6" w:type="dxa"/>
        </w:trPr>
        <w:tc>
          <w:tcPr>
            <w:tcW w:w="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2</w:t>
            </w:r>
          </w:p>
        </w:tc>
        <w:tc>
          <w:tcPr>
            <w:tcW w:w="1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3</w:t>
            </w: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4</w:t>
            </w:r>
          </w:p>
        </w:tc>
        <w:tc>
          <w:tcPr>
            <w:tcW w:w="7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7</w:t>
            </w:r>
          </w:p>
        </w:tc>
      </w:tr>
      <w:tr w:rsidR="00106F66" w:rsidRPr="00106F66" w:rsidTr="00106F66">
        <w:trPr>
          <w:tblCellSpacing w:w="6" w:type="dxa"/>
        </w:trPr>
        <w:tc>
          <w:tcPr>
            <w:tcW w:w="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1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Составил _______________________________________ 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(должность, 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Проверил _______________________________________ 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(должность, подпись, Ф.И.О)</w:t>
            </w: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right"/>
              <w:rPr>
                <w:rFonts w:eastAsia="Times New Roman"/>
                <w:sz w:val="24"/>
                <w:szCs w:val="24"/>
                <w:lang w:eastAsia="ru-RU"/>
              </w:rPr>
            </w:pPr>
            <w:r w:rsidRPr="00106F66">
              <w:rPr>
                <w:rFonts w:eastAsia="Times New Roman"/>
                <w:sz w:val="24"/>
                <w:szCs w:val="24"/>
                <w:lang w:eastAsia="ru-RU"/>
              </w:rPr>
              <w:t>Форма 5</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________________________________________________________________________________</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i/>
                <w:iCs/>
                <w:sz w:val="24"/>
                <w:szCs w:val="24"/>
                <w:lang w:eastAsia="ru-RU"/>
              </w:rPr>
              <w:t>(наименование объекта)</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b/>
                <w:bCs/>
                <w:sz w:val="24"/>
                <w:szCs w:val="24"/>
                <w:lang w:eastAsia="ru-RU"/>
              </w:rPr>
              <w:t>ЛОКАЛЬНАЯ РЕСУРСНАЯ ВЕДОМОСТЬ № </w:t>
            </w:r>
            <w:r w:rsidRPr="00106F66">
              <w:rPr>
                <w:rFonts w:eastAsia="Times New Roman"/>
                <w:sz w:val="24"/>
                <w:szCs w:val="24"/>
                <w:lang w:eastAsia="ru-RU"/>
              </w:rPr>
              <w:t>__________</w:t>
            </w:r>
            <w:r w:rsidRPr="00106F66">
              <w:rPr>
                <w:rFonts w:eastAsia="Times New Roman"/>
                <w:sz w:val="24"/>
                <w:szCs w:val="24"/>
                <w:lang w:eastAsia="ru-RU"/>
              </w:rPr>
              <w:br/>
            </w:r>
            <w:proofErr w:type="gramStart"/>
            <w:r w:rsidRPr="00106F66">
              <w:rPr>
                <w:rFonts w:eastAsia="Times New Roman"/>
                <w:sz w:val="24"/>
                <w:szCs w:val="24"/>
                <w:lang w:eastAsia="ru-RU"/>
              </w:rPr>
              <w:t>на</w:t>
            </w:r>
            <w:proofErr w:type="gramEnd"/>
            <w:r w:rsidRPr="00106F66">
              <w:rPr>
                <w:rFonts w:eastAsia="Times New Roman"/>
                <w:sz w:val="24"/>
                <w:szCs w:val="24"/>
                <w:lang w:eastAsia="ru-RU"/>
              </w:rPr>
              <w:t xml:space="preserve"> ______________________________________________________ 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объекта)</w:t>
            </w:r>
          </w:p>
          <w:p w:rsidR="00106F66" w:rsidRPr="00106F66" w:rsidRDefault="00106F66" w:rsidP="00106F66">
            <w:pPr>
              <w:spacing w:before="100" w:beforeAutospacing="1" w:after="100" w:afterAutospacing="1"/>
              <w:outlineLvl w:val="5"/>
              <w:rPr>
                <w:rFonts w:eastAsia="Times New Roman"/>
                <w:b/>
                <w:bCs/>
                <w:sz w:val="15"/>
                <w:szCs w:val="15"/>
                <w:lang w:eastAsia="ru-RU"/>
              </w:rPr>
            </w:pPr>
            <w:r w:rsidRPr="00106F66">
              <w:rPr>
                <w:rFonts w:eastAsia="Times New Roman"/>
                <w:b/>
                <w:bCs/>
                <w:sz w:val="15"/>
                <w:szCs w:val="15"/>
                <w:lang w:eastAsia="ru-RU"/>
              </w:rPr>
              <w:t>Основание: чертежи №________________________________________________________</w:t>
            </w:r>
          </w:p>
        </w:tc>
      </w:tr>
    </w:tbl>
    <w:p w:rsidR="00106F66" w:rsidRPr="00106F66" w:rsidRDefault="00106F66" w:rsidP="00106F66">
      <w:pPr>
        <w:rPr>
          <w:rFonts w:eastAsia="Times New Roman"/>
          <w:vanish/>
          <w:color w:val="000000"/>
          <w:sz w:val="27"/>
          <w:szCs w:val="27"/>
          <w:lang w:eastAsia="ru-RU"/>
        </w:rPr>
      </w:pP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584"/>
        <w:gridCol w:w="1806"/>
        <w:gridCol w:w="3506"/>
        <w:gridCol w:w="956"/>
        <w:gridCol w:w="1712"/>
        <w:gridCol w:w="869"/>
      </w:tblGrid>
      <w:tr w:rsidR="00106F66" w:rsidRPr="00106F66" w:rsidTr="00106F66">
        <w:trPr>
          <w:tblCellSpacing w:w="6"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lastRenderedPageBreak/>
              <w:t>№ п.п.</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Шифр номера нормативов и коды ресурсов</w:t>
            </w:r>
          </w:p>
        </w:tc>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Наименование работ и затрат</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характеристика оборудования и его масса , расход ресурсов на единицу измерения</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Еди</w:t>
            </w:r>
            <w:r w:rsidRPr="00106F66">
              <w:rPr>
                <w:rFonts w:eastAsia="Times New Roman"/>
                <w:sz w:val="24"/>
                <w:szCs w:val="24"/>
                <w:lang w:eastAsia="ru-RU"/>
              </w:rPr>
              <w:softHyphen/>
              <w:t>ница изме</w:t>
            </w:r>
            <w:r w:rsidRPr="00106F66">
              <w:rPr>
                <w:rFonts w:eastAsia="Times New Roman"/>
                <w:sz w:val="24"/>
                <w:szCs w:val="24"/>
                <w:lang w:eastAsia="ru-RU"/>
              </w:rPr>
              <w:softHyphen/>
              <w:t>рения</w:t>
            </w:r>
          </w:p>
        </w:tc>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Сметная стоимость</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руб. в текущих (прогнозных) ценах</w:t>
            </w:r>
          </w:p>
        </w:tc>
      </w:tr>
      <w:tr w:rsidR="00106F66" w:rsidRPr="00106F66" w:rsidTr="00106F66">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 единицу измерения</w:t>
            </w:r>
          </w:p>
        </w:tc>
        <w:tc>
          <w:tcPr>
            <w:tcW w:w="4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общая</w:t>
            </w:r>
          </w:p>
        </w:tc>
      </w:tr>
      <w:tr w:rsidR="00106F66" w:rsidRPr="00106F66" w:rsidTr="00106F66">
        <w:trPr>
          <w:tblCellSpacing w:w="6" w:type="dxa"/>
        </w:trPr>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w:t>
            </w:r>
          </w:p>
        </w:tc>
        <w:tc>
          <w:tcPr>
            <w:tcW w:w="9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2</w:t>
            </w:r>
          </w:p>
        </w:tc>
        <w:tc>
          <w:tcPr>
            <w:tcW w:w="1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4</w:t>
            </w:r>
          </w:p>
        </w:tc>
        <w:tc>
          <w:tcPr>
            <w:tcW w:w="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6</w:t>
            </w:r>
          </w:p>
        </w:tc>
      </w:tr>
      <w:tr w:rsidR="00106F66" w:rsidRPr="00106F66" w:rsidTr="00106F66">
        <w:trPr>
          <w:tblCellSpacing w:w="6" w:type="dxa"/>
        </w:trPr>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Составил _______________________________________ 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(должность, подпись, Ф.И.О)</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Проверил _______________________________________ 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(должность, подпись, Ф.И.О)</w:t>
            </w: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right"/>
              <w:rPr>
                <w:rFonts w:eastAsia="Times New Roman"/>
                <w:sz w:val="24"/>
                <w:szCs w:val="24"/>
                <w:lang w:eastAsia="ru-RU"/>
              </w:rPr>
            </w:pPr>
            <w:r w:rsidRPr="00106F66">
              <w:rPr>
                <w:rFonts w:eastAsia="Times New Roman"/>
                <w:sz w:val="24"/>
                <w:szCs w:val="24"/>
                <w:lang w:eastAsia="ru-RU"/>
              </w:rPr>
              <w:t>Форма 6</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стройки)</w:t>
            </w:r>
          </w:p>
        </w:tc>
      </w:tr>
    </w:tbl>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ВЕДОМОСТЬ СМЕТНОЙ СТОИМОСТИ КАПИТАЛЬНОГО РЕМОНТА ОБЪЕКТОВ, ВХОДЯЩИХ В ПУСКОВОЙ КОМПЛЕКС</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396"/>
        <w:gridCol w:w="677"/>
        <w:gridCol w:w="962"/>
        <w:gridCol w:w="772"/>
        <w:gridCol w:w="962"/>
        <w:gridCol w:w="677"/>
        <w:gridCol w:w="1247"/>
        <w:gridCol w:w="772"/>
        <w:gridCol w:w="968"/>
      </w:tblGrid>
      <w:tr w:rsidR="00106F66" w:rsidRPr="00106F66" w:rsidTr="00106F66">
        <w:trPr>
          <w:tblCellSpacing w:w="6"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Наименование объектов (зданий и сооружений) и затрат</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включенных в пусковой комплекс</w:t>
            </w:r>
          </w:p>
        </w:tc>
        <w:tc>
          <w:tcPr>
            <w:tcW w:w="1750" w:type="pct"/>
            <w:gridSpan w:val="4"/>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Полная сметная стоимость объектов и затрат по проекту</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млн. руб.</w:t>
            </w:r>
          </w:p>
        </w:tc>
        <w:tc>
          <w:tcPr>
            <w:tcW w:w="1900" w:type="pct"/>
            <w:gridSpan w:val="4"/>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Полная сметная стоимость объектов и затрат</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включенных в пусковой комплекс , млн. руб.</w:t>
            </w:r>
          </w:p>
        </w:tc>
      </w:tr>
      <w:tr w:rsidR="00106F66" w:rsidRPr="00106F66" w:rsidTr="00106F66">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Всего</w:t>
            </w:r>
          </w:p>
        </w:tc>
        <w:tc>
          <w:tcPr>
            <w:tcW w:w="1350" w:type="pct"/>
            <w:gridSpan w:val="3"/>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В том числе</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Всего</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В том числе</w:t>
            </w:r>
          </w:p>
        </w:tc>
      </w:tr>
      <w:tr w:rsidR="00106F66" w:rsidRPr="00106F66" w:rsidTr="00106F66">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ремон</w:t>
            </w:r>
            <w:r w:rsidRPr="00106F66">
              <w:rPr>
                <w:rFonts w:eastAsia="Times New Roman"/>
                <w:sz w:val="24"/>
                <w:szCs w:val="24"/>
                <w:lang w:eastAsia="ru-RU"/>
              </w:rPr>
              <w:softHyphen/>
              <w:t>тно-строи</w:t>
            </w:r>
            <w:r w:rsidRPr="00106F66">
              <w:rPr>
                <w:rFonts w:eastAsia="Times New Roman"/>
                <w:sz w:val="24"/>
                <w:szCs w:val="24"/>
                <w:lang w:eastAsia="ru-RU"/>
              </w:rPr>
              <w:softHyphen/>
              <w:t>тельных работ</w:t>
            </w:r>
          </w:p>
        </w:tc>
        <w:tc>
          <w:tcPr>
            <w:tcW w:w="4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обору</w:t>
            </w:r>
            <w:r w:rsidRPr="00106F66">
              <w:rPr>
                <w:rFonts w:eastAsia="Times New Roman"/>
                <w:sz w:val="24"/>
                <w:szCs w:val="24"/>
                <w:lang w:eastAsia="ru-RU"/>
              </w:rPr>
              <w:softHyphen/>
              <w:t>дова</w:t>
            </w:r>
            <w:r w:rsidRPr="00106F66">
              <w:rPr>
                <w:rFonts w:eastAsia="Times New Roman"/>
                <w:sz w:val="24"/>
                <w:szCs w:val="24"/>
                <w:lang w:eastAsia="ru-RU"/>
              </w:rPr>
              <w:softHyphen/>
              <w:t>ния</w:t>
            </w:r>
          </w:p>
        </w:tc>
        <w:tc>
          <w:tcPr>
            <w:tcW w:w="4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прочих затрат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ремонтно-строи</w:t>
            </w:r>
            <w:r w:rsidRPr="00106F66">
              <w:rPr>
                <w:rFonts w:eastAsia="Times New Roman"/>
                <w:sz w:val="24"/>
                <w:szCs w:val="24"/>
                <w:lang w:eastAsia="ru-RU"/>
              </w:rPr>
              <w:softHyphen/>
              <w:t>тельных работ</w:t>
            </w:r>
          </w:p>
        </w:tc>
        <w:tc>
          <w:tcPr>
            <w:tcW w:w="4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обору</w:t>
            </w:r>
            <w:r w:rsidRPr="00106F66">
              <w:rPr>
                <w:rFonts w:eastAsia="Times New Roman"/>
                <w:sz w:val="24"/>
                <w:szCs w:val="24"/>
                <w:lang w:eastAsia="ru-RU"/>
              </w:rPr>
              <w:softHyphen/>
              <w:t>дова</w:t>
            </w:r>
            <w:r w:rsidRPr="00106F66">
              <w:rPr>
                <w:rFonts w:eastAsia="Times New Roman"/>
                <w:sz w:val="24"/>
                <w:szCs w:val="24"/>
                <w:lang w:eastAsia="ru-RU"/>
              </w:rPr>
              <w:softHyphen/>
              <w:t>ния</w:t>
            </w:r>
          </w:p>
        </w:tc>
        <w:tc>
          <w:tcPr>
            <w:tcW w:w="4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прочих затрат</w:t>
            </w:r>
          </w:p>
        </w:tc>
      </w:tr>
      <w:tr w:rsidR="00106F66" w:rsidRPr="00106F66" w:rsidTr="00106F66">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5</w:t>
            </w: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6</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9</w:t>
            </w:r>
          </w:p>
        </w:tc>
      </w:tr>
      <w:tr w:rsidR="00106F66" w:rsidRPr="00106F66" w:rsidTr="00106F66">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Всего</w:t>
            </w: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В том числе по объектам пускового комплекса (наименование объектов)</w:t>
            </w: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Итого</w:t>
            </w: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Средства</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предусмотренные в главах 1 , 7-9 сводного сметного расчета</w:t>
            </w: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 xml:space="preserve">¼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lastRenderedPageBreak/>
              <w:t>Резерв средств на непредвиденные работы и затраты</w:t>
            </w: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bl>
    <w:p w:rsidR="00106F66" w:rsidRPr="00106F66" w:rsidRDefault="00106F66" w:rsidP="00106F66">
      <w:pPr>
        <w:rPr>
          <w:rFonts w:eastAsia="Times New Roman"/>
          <w:vanish/>
          <w:color w:val="000000"/>
          <w:sz w:val="27"/>
          <w:szCs w:val="27"/>
          <w:lang w:eastAsia="ru-RU"/>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433"/>
      </w:tblGrid>
      <w:tr w:rsidR="00106F66" w:rsidRPr="00106F66" w:rsidTr="00106F66">
        <w:trPr>
          <w:tblCellSpacing w:w="6" w:type="dxa"/>
        </w:trPr>
        <w:tc>
          <w:tcPr>
            <w:tcW w:w="50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Главный инженер проекта</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генеральной проектной организации __________________________________ 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(подпись, Ф.И.О.)</w:t>
            </w:r>
          </w:p>
          <w:p w:rsidR="00106F66" w:rsidRPr="00106F66" w:rsidRDefault="00106F66" w:rsidP="00106F66">
            <w:pPr>
              <w:spacing w:before="100" w:beforeAutospacing="1" w:after="100" w:afterAutospacing="1"/>
              <w:jc w:val="right"/>
              <w:rPr>
                <w:rFonts w:eastAsia="Times New Roman"/>
                <w:sz w:val="24"/>
                <w:szCs w:val="24"/>
                <w:lang w:eastAsia="ru-RU"/>
              </w:rPr>
            </w:pPr>
            <w:r w:rsidRPr="00106F66">
              <w:rPr>
                <w:rFonts w:eastAsia="Times New Roman"/>
                <w:sz w:val="24"/>
                <w:szCs w:val="24"/>
                <w:lang w:eastAsia="ru-RU"/>
              </w:rPr>
              <w:t>Форма 7</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Заказчик ________________________________________________________ 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организации)</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Подрядчик 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организации)</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Составле</w:t>
            </w:r>
            <w:proofErr w:type="gramStart"/>
            <w:r w:rsidRPr="00106F66">
              <w:rPr>
                <w:rFonts w:eastAsia="Times New Roman"/>
                <w:sz w:val="24"/>
                <w:szCs w:val="24"/>
                <w:lang w:eastAsia="ru-RU"/>
              </w:rPr>
              <w:t>н(</w:t>
            </w:r>
            <w:proofErr w:type="gramEnd"/>
            <w:r w:rsidRPr="00106F66">
              <w:rPr>
                <w:rFonts w:eastAsia="Times New Roman"/>
                <w:sz w:val="24"/>
                <w:szCs w:val="24"/>
                <w:lang w:eastAsia="ru-RU"/>
              </w:rPr>
              <w:t>а) на основе ______________________________________________ 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(ссылка на сметную или иную документацию)</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и является приложением к договору подряда № ___________ __ ___ от «_____» _______________ 200 __ г.</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на _________________ 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строительной продукции и стройки)</w:t>
            </w:r>
          </w:p>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b/>
                <w:bCs/>
                <w:sz w:val="24"/>
                <w:szCs w:val="24"/>
                <w:lang w:eastAsia="ru-RU"/>
              </w:rPr>
              <w:t>ПРОТОКОЛ СОГЛАСОВАНИЯ (ВЕДОМОСТЬ) ДОГОВОРНОЙ ЦЕНЫ</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________________________________________________________________________________</w:t>
            </w:r>
          </w:p>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i/>
                <w:iCs/>
                <w:sz w:val="24"/>
                <w:szCs w:val="24"/>
                <w:lang w:eastAsia="ru-RU"/>
              </w:rPr>
              <w:t>(наименование строительной продукции)</w:t>
            </w:r>
          </w:p>
        </w:tc>
      </w:tr>
    </w:tbl>
    <w:p w:rsidR="00106F66" w:rsidRPr="00106F66" w:rsidRDefault="00106F66" w:rsidP="00106F66">
      <w:pPr>
        <w:rPr>
          <w:rFonts w:eastAsia="Times New Roman"/>
          <w:vanish/>
          <w:color w:val="000000"/>
          <w:sz w:val="27"/>
          <w:szCs w:val="27"/>
          <w:lang w:eastAsia="ru-RU"/>
        </w:rPr>
      </w:pP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495"/>
        <w:gridCol w:w="1440"/>
        <w:gridCol w:w="1345"/>
        <w:gridCol w:w="1249"/>
        <w:gridCol w:w="963"/>
        <w:gridCol w:w="868"/>
        <w:gridCol w:w="1248"/>
        <w:gridCol w:w="1825"/>
      </w:tblGrid>
      <w:tr w:rsidR="00106F66" w:rsidRPr="00106F66" w:rsidTr="00106F66">
        <w:trPr>
          <w:tblCellSpacing w:w="6"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 п.п.</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Номера сметных расчетов (смет) или иных до</w:t>
            </w:r>
            <w:r w:rsidRPr="00106F66">
              <w:rPr>
                <w:rFonts w:eastAsia="Times New Roman"/>
                <w:sz w:val="24"/>
                <w:szCs w:val="24"/>
                <w:lang w:eastAsia="ru-RU"/>
              </w:rPr>
              <w:softHyphen/>
              <w:t>кументов</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w:t>
            </w:r>
            <w:r w:rsidRPr="00106F66">
              <w:rPr>
                <w:rFonts w:eastAsia="Times New Roman"/>
                <w:sz w:val="24"/>
                <w:szCs w:val="24"/>
                <w:lang w:eastAsia="ru-RU"/>
              </w:rPr>
              <w:softHyphen/>
              <w:t>вание объектов</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работ и затрат</w:t>
            </w:r>
          </w:p>
        </w:tc>
        <w:tc>
          <w:tcPr>
            <w:tcW w:w="2250" w:type="pct"/>
            <w:gridSpan w:val="4"/>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Стоимость</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включаемая в договорную цену , тыс. руб.</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Всего договорная цена на строительную продукцию</w:t>
            </w:r>
          </w:p>
        </w:tc>
      </w:tr>
      <w:tr w:rsidR="00106F66" w:rsidRPr="00106F66" w:rsidTr="00106F66">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1600" w:type="pct"/>
            <w:gridSpan w:val="3"/>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Подрядных работ</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в том числе</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Других затрат и работ по договору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ремонтно-строите</w:t>
            </w:r>
            <w:r w:rsidRPr="00106F66">
              <w:rPr>
                <w:rFonts w:eastAsia="Times New Roman"/>
                <w:sz w:val="24"/>
                <w:szCs w:val="24"/>
                <w:lang w:eastAsia="ru-RU"/>
              </w:rPr>
              <w:softHyphen/>
              <w:t>льных</w:t>
            </w:r>
          </w:p>
        </w:tc>
        <w:tc>
          <w:tcPr>
            <w:tcW w:w="5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монтаж</w:t>
            </w:r>
            <w:r w:rsidRPr="00106F66">
              <w:rPr>
                <w:rFonts w:eastAsia="Times New Roman"/>
                <w:sz w:val="24"/>
                <w:szCs w:val="24"/>
                <w:lang w:eastAsia="ru-RU"/>
              </w:rPr>
              <w:softHyphen/>
              <w:t>ных</w:t>
            </w:r>
          </w:p>
        </w:tc>
        <w:tc>
          <w:tcPr>
            <w:tcW w:w="4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прочих затрат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3</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6</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7</w:t>
            </w:r>
          </w:p>
        </w:tc>
        <w:tc>
          <w:tcPr>
            <w:tcW w:w="9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8</w:t>
            </w:r>
          </w:p>
        </w:tc>
      </w:tr>
    </w:tbl>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Руководитель                                                                                            </w:t>
      </w:r>
      <w:proofErr w:type="gramStart"/>
      <w:r w:rsidRPr="00106F66">
        <w:rPr>
          <w:rFonts w:eastAsia="Times New Roman"/>
          <w:color w:val="000000"/>
          <w:sz w:val="27"/>
          <w:szCs w:val="27"/>
          <w:lang w:eastAsia="ru-RU"/>
        </w:rPr>
        <w:t>Руководитель</w:t>
      </w:r>
      <w:proofErr w:type="gramEnd"/>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предприятия (организации)                                                        ремонтно-строительной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заказчика ___________________                                            организации _______</w:t>
      </w:r>
      <w:r w:rsidRPr="00106F66">
        <w:rPr>
          <w:rFonts w:eastAsia="Times New Roman"/>
          <w:i/>
          <w:iCs/>
          <w:color w:val="000000"/>
          <w:sz w:val="27"/>
          <w:szCs w:val="27"/>
          <w:lang w:eastAsia="ru-RU"/>
        </w:rPr>
        <w:t>_</w:t>
      </w:r>
      <w:r w:rsidRPr="00106F66">
        <w:rPr>
          <w:rFonts w:eastAsia="Times New Roman"/>
          <w:color w:val="000000"/>
          <w:sz w:val="27"/>
          <w:szCs w:val="27"/>
          <w:lang w:eastAsia="ru-RU"/>
        </w:rPr>
        <w:t>_______</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i/>
          <w:iCs/>
          <w:color w:val="000000"/>
          <w:sz w:val="27"/>
          <w:szCs w:val="27"/>
          <w:lang w:eastAsia="ru-RU"/>
        </w:rPr>
        <w:t>(подпись</w:t>
      </w:r>
      <w:proofErr w:type="gramStart"/>
      <w:r w:rsidRPr="00106F66">
        <w:rPr>
          <w:rFonts w:eastAsia="Times New Roman"/>
          <w:i/>
          <w:iCs/>
          <w:color w:val="000000"/>
          <w:sz w:val="27"/>
          <w:lang w:eastAsia="ru-RU"/>
        </w:rPr>
        <w:t> </w:t>
      </w:r>
      <w:r w:rsidRPr="00106F66">
        <w:rPr>
          <w:rFonts w:eastAsia="Times New Roman"/>
          <w:i/>
          <w:iCs/>
          <w:color w:val="000000"/>
          <w:sz w:val="27"/>
          <w:szCs w:val="27"/>
          <w:lang w:eastAsia="ru-RU"/>
        </w:rPr>
        <w:t>,</w:t>
      </w:r>
      <w:proofErr w:type="gramEnd"/>
      <w:r w:rsidRPr="00106F66">
        <w:rPr>
          <w:rFonts w:eastAsia="Times New Roman"/>
          <w:i/>
          <w:iCs/>
          <w:color w:val="000000"/>
          <w:sz w:val="27"/>
          <w:szCs w:val="27"/>
          <w:lang w:eastAsia="ru-RU"/>
        </w:rPr>
        <w:t xml:space="preserve"> Ф.И.О.)                                                                                                                            (подпись, Ф.И.О.)</w:t>
      </w:r>
    </w:p>
    <w:p w:rsidR="00106F66" w:rsidRPr="00106F66" w:rsidRDefault="00106F66" w:rsidP="00106F66">
      <w:pPr>
        <w:spacing w:before="100" w:beforeAutospacing="1" w:after="100" w:afterAutospacing="1"/>
        <w:jc w:val="right"/>
        <w:rPr>
          <w:rFonts w:eastAsia="Times New Roman"/>
          <w:color w:val="000000"/>
          <w:sz w:val="27"/>
          <w:szCs w:val="27"/>
          <w:lang w:eastAsia="ru-RU"/>
        </w:rPr>
      </w:pPr>
      <w:r w:rsidRPr="00106F66">
        <w:rPr>
          <w:rFonts w:eastAsia="Times New Roman"/>
          <w:color w:val="000000"/>
          <w:sz w:val="27"/>
          <w:szCs w:val="27"/>
          <w:lang w:eastAsia="ru-RU"/>
        </w:rPr>
        <w:t>Форма 8</w:t>
      </w:r>
    </w:p>
    <w:p w:rsidR="00106F66" w:rsidRPr="00106F66" w:rsidRDefault="00106F66" w:rsidP="00106F66">
      <w:pPr>
        <w:spacing w:before="100" w:beforeAutospacing="1" w:after="100" w:afterAutospacing="1"/>
        <w:jc w:val="center"/>
        <w:rPr>
          <w:rFonts w:eastAsia="Times New Roman"/>
          <w:color w:val="000000"/>
          <w:sz w:val="27"/>
          <w:szCs w:val="27"/>
          <w:lang w:eastAsia="ru-RU"/>
        </w:rPr>
      </w:pPr>
      <w:r w:rsidRPr="00106F66">
        <w:rPr>
          <w:rFonts w:eastAsia="Times New Roman"/>
          <w:color w:val="000000"/>
          <w:sz w:val="27"/>
          <w:szCs w:val="27"/>
          <w:lang w:eastAsia="ru-RU"/>
        </w:rPr>
        <w:t>________________________________________________________________________________</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i/>
          <w:iCs/>
          <w:color w:val="000000"/>
          <w:sz w:val="27"/>
          <w:szCs w:val="27"/>
          <w:lang w:eastAsia="ru-RU"/>
        </w:rPr>
        <w:t>(наименование стройки)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ВЕДОМОСТЬ</w:t>
      </w:r>
      <w:r w:rsidRPr="00106F66">
        <w:rPr>
          <w:rFonts w:eastAsia="Times New Roman"/>
          <w:color w:val="000000"/>
          <w:sz w:val="27"/>
          <w:szCs w:val="27"/>
          <w:lang w:eastAsia="ru-RU"/>
        </w:rPr>
        <w:br/>
        <w:t>СМЕТНОЙ СТОИМОСТИ ОБЪЕКТОВ И РАБОТ</w:t>
      </w:r>
      <w:r w:rsidRPr="00106F66">
        <w:rPr>
          <w:rFonts w:eastAsia="Times New Roman"/>
          <w:color w:val="000000"/>
          <w:sz w:val="27"/>
          <w:szCs w:val="27"/>
          <w:lang w:eastAsia="ru-RU"/>
        </w:rPr>
        <w:br/>
        <w:t>ПО ОХРАНЕ ОКРУЖАЮЩЕЙ ПРИРОДНОЙ СРЕДЫ</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022"/>
        <w:gridCol w:w="845"/>
        <w:gridCol w:w="915"/>
        <w:gridCol w:w="878"/>
        <w:gridCol w:w="863"/>
        <w:gridCol w:w="773"/>
        <w:gridCol w:w="726"/>
        <w:gridCol w:w="932"/>
        <w:gridCol w:w="762"/>
        <w:gridCol w:w="717"/>
      </w:tblGrid>
      <w:tr w:rsidR="00106F66" w:rsidRPr="00106F66" w:rsidTr="00106F66">
        <w:trPr>
          <w:tblCellSpacing w:w="6"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Наименование объектов и работ</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Номера объ</w:t>
            </w:r>
            <w:r w:rsidRPr="00106F66">
              <w:rPr>
                <w:rFonts w:eastAsia="Times New Roman"/>
                <w:sz w:val="24"/>
                <w:szCs w:val="24"/>
                <w:lang w:eastAsia="ru-RU"/>
              </w:rPr>
              <w:softHyphen/>
              <w:t>ектных (лока</w:t>
            </w:r>
            <w:r w:rsidRPr="00106F66">
              <w:rPr>
                <w:rFonts w:eastAsia="Times New Roman"/>
                <w:sz w:val="24"/>
                <w:szCs w:val="24"/>
                <w:lang w:eastAsia="ru-RU"/>
              </w:rPr>
              <w:softHyphen/>
              <w:t>льных) смет и рас</w:t>
            </w:r>
            <w:r w:rsidRPr="00106F66">
              <w:rPr>
                <w:rFonts w:eastAsia="Times New Roman"/>
                <w:sz w:val="24"/>
                <w:szCs w:val="24"/>
                <w:lang w:eastAsia="ru-RU"/>
              </w:rPr>
              <w:softHyphen/>
              <w:t>четов</w:t>
            </w:r>
          </w:p>
        </w:tc>
        <w:tc>
          <w:tcPr>
            <w:tcW w:w="3400" w:type="pct"/>
            <w:gridSpan w:val="8"/>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Сметная стоимость</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тыс. руб.</w:t>
            </w:r>
          </w:p>
        </w:tc>
      </w:tr>
      <w:tr w:rsidR="00106F66" w:rsidRPr="00106F66" w:rsidTr="00106F66">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испо</w:t>
            </w:r>
            <w:r w:rsidRPr="00106F66">
              <w:rPr>
                <w:rFonts w:eastAsia="Times New Roman"/>
                <w:sz w:val="24"/>
                <w:szCs w:val="24"/>
                <w:lang w:eastAsia="ru-RU"/>
              </w:rPr>
              <w:softHyphen/>
              <w:t>льзо</w:t>
            </w:r>
            <w:r w:rsidRPr="00106F66">
              <w:rPr>
                <w:rFonts w:eastAsia="Times New Roman"/>
                <w:sz w:val="24"/>
                <w:szCs w:val="24"/>
                <w:lang w:eastAsia="ru-RU"/>
              </w:rPr>
              <w:softHyphen/>
              <w:t>вание твердых отходов про</w:t>
            </w:r>
            <w:r w:rsidRPr="00106F66">
              <w:rPr>
                <w:rFonts w:eastAsia="Times New Roman"/>
                <w:sz w:val="24"/>
                <w:szCs w:val="24"/>
                <w:lang w:eastAsia="ru-RU"/>
              </w:rPr>
              <w:softHyphen/>
              <w:t>мыш</w:t>
            </w:r>
            <w:r w:rsidRPr="00106F66">
              <w:rPr>
                <w:rFonts w:eastAsia="Times New Roman"/>
                <w:sz w:val="24"/>
                <w:szCs w:val="24"/>
                <w:lang w:eastAsia="ru-RU"/>
              </w:rPr>
              <w:softHyphen/>
              <w:t>ленного про</w:t>
            </w:r>
            <w:r w:rsidRPr="00106F66">
              <w:rPr>
                <w:rFonts w:eastAsia="Times New Roman"/>
                <w:sz w:val="24"/>
                <w:szCs w:val="24"/>
                <w:lang w:eastAsia="ru-RU"/>
              </w:rPr>
              <w:softHyphen/>
              <w:t>извод</w:t>
            </w:r>
            <w:r w:rsidRPr="00106F66">
              <w:rPr>
                <w:rFonts w:eastAsia="Times New Roman"/>
                <w:sz w:val="24"/>
                <w:szCs w:val="24"/>
                <w:lang w:eastAsia="ru-RU"/>
              </w:rPr>
              <w:softHyphen/>
              <w:t>ства</w:t>
            </w:r>
          </w:p>
        </w:tc>
        <w:tc>
          <w:tcPr>
            <w:tcW w:w="5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охрана и раци</w:t>
            </w:r>
            <w:r w:rsidRPr="00106F66">
              <w:rPr>
                <w:rFonts w:eastAsia="Times New Roman"/>
                <w:sz w:val="24"/>
                <w:szCs w:val="24"/>
                <w:lang w:eastAsia="ru-RU"/>
              </w:rPr>
              <w:softHyphen/>
              <w:t>ональ</w:t>
            </w:r>
            <w:r w:rsidRPr="00106F66">
              <w:rPr>
                <w:rFonts w:eastAsia="Times New Roman"/>
                <w:sz w:val="24"/>
                <w:szCs w:val="24"/>
                <w:lang w:eastAsia="ru-RU"/>
              </w:rPr>
              <w:softHyphen/>
              <w:t>ное ис</w:t>
            </w:r>
            <w:r w:rsidRPr="00106F66">
              <w:rPr>
                <w:rFonts w:eastAsia="Times New Roman"/>
                <w:sz w:val="24"/>
                <w:szCs w:val="24"/>
                <w:lang w:eastAsia="ru-RU"/>
              </w:rPr>
              <w:softHyphen/>
              <w:t>поль</w:t>
            </w:r>
            <w:r w:rsidRPr="00106F66">
              <w:rPr>
                <w:rFonts w:eastAsia="Times New Roman"/>
                <w:sz w:val="24"/>
                <w:szCs w:val="24"/>
                <w:lang w:eastAsia="ru-RU"/>
              </w:rPr>
              <w:softHyphen/>
              <w:t>зование водных ресур</w:t>
            </w:r>
            <w:r w:rsidRPr="00106F66">
              <w:rPr>
                <w:rFonts w:eastAsia="Times New Roman"/>
                <w:sz w:val="24"/>
                <w:szCs w:val="24"/>
                <w:lang w:eastAsia="ru-RU"/>
              </w:rPr>
              <w:softHyphen/>
              <w:t>сов</w:t>
            </w:r>
          </w:p>
        </w:tc>
        <w:tc>
          <w:tcPr>
            <w:tcW w:w="4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охрана атмо</w:t>
            </w:r>
            <w:r w:rsidRPr="00106F66">
              <w:rPr>
                <w:rFonts w:eastAsia="Times New Roman"/>
                <w:sz w:val="24"/>
                <w:szCs w:val="24"/>
                <w:lang w:eastAsia="ru-RU"/>
              </w:rPr>
              <w:softHyphen/>
              <w:t>сфер</w:t>
            </w:r>
            <w:r w:rsidRPr="00106F66">
              <w:rPr>
                <w:rFonts w:eastAsia="Times New Roman"/>
                <w:sz w:val="24"/>
                <w:szCs w:val="24"/>
                <w:lang w:eastAsia="ru-RU"/>
              </w:rPr>
              <w:softHyphen/>
              <w:t>ного воздуха</w:t>
            </w:r>
          </w:p>
        </w:tc>
        <w:tc>
          <w:tcPr>
            <w:tcW w:w="4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охрана и раци</w:t>
            </w:r>
            <w:r w:rsidRPr="00106F66">
              <w:rPr>
                <w:rFonts w:eastAsia="Times New Roman"/>
                <w:sz w:val="24"/>
                <w:szCs w:val="24"/>
                <w:lang w:eastAsia="ru-RU"/>
              </w:rPr>
              <w:softHyphen/>
              <w:t>ональ</w:t>
            </w:r>
            <w:r w:rsidRPr="00106F66">
              <w:rPr>
                <w:rFonts w:eastAsia="Times New Roman"/>
                <w:sz w:val="24"/>
                <w:szCs w:val="24"/>
                <w:lang w:eastAsia="ru-RU"/>
              </w:rPr>
              <w:softHyphen/>
              <w:t>ное ис</w:t>
            </w:r>
            <w:r w:rsidRPr="00106F66">
              <w:rPr>
                <w:rFonts w:eastAsia="Times New Roman"/>
                <w:sz w:val="24"/>
                <w:szCs w:val="24"/>
                <w:lang w:eastAsia="ru-RU"/>
              </w:rPr>
              <w:softHyphen/>
              <w:t>поль</w:t>
            </w:r>
            <w:r w:rsidRPr="00106F66">
              <w:rPr>
                <w:rFonts w:eastAsia="Times New Roman"/>
                <w:sz w:val="24"/>
                <w:szCs w:val="24"/>
                <w:lang w:eastAsia="ru-RU"/>
              </w:rPr>
              <w:softHyphen/>
              <w:t>зова</w:t>
            </w:r>
            <w:r w:rsidRPr="00106F66">
              <w:rPr>
                <w:rFonts w:eastAsia="Times New Roman"/>
                <w:sz w:val="24"/>
                <w:szCs w:val="24"/>
                <w:lang w:eastAsia="ru-RU"/>
              </w:rPr>
              <w:softHyphen/>
              <w:t>ние земель (кроме мелио</w:t>
            </w:r>
            <w:r w:rsidRPr="00106F66">
              <w:rPr>
                <w:rFonts w:eastAsia="Times New Roman"/>
                <w:sz w:val="24"/>
                <w:szCs w:val="24"/>
                <w:lang w:eastAsia="ru-RU"/>
              </w:rPr>
              <w:softHyphen/>
              <w:t>рации)</w:t>
            </w:r>
          </w:p>
        </w:tc>
        <w:tc>
          <w:tcPr>
            <w:tcW w:w="3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охра</w:t>
            </w:r>
            <w:r w:rsidRPr="00106F66">
              <w:rPr>
                <w:rFonts w:eastAsia="Times New Roman"/>
                <w:sz w:val="24"/>
                <w:szCs w:val="24"/>
                <w:lang w:eastAsia="ru-RU"/>
              </w:rPr>
              <w:softHyphen/>
              <w:t>няе</w:t>
            </w:r>
            <w:r w:rsidRPr="00106F66">
              <w:rPr>
                <w:rFonts w:eastAsia="Times New Roman"/>
                <w:sz w:val="24"/>
                <w:szCs w:val="24"/>
                <w:lang w:eastAsia="ru-RU"/>
              </w:rPr>
              <w:softHyphen/>
              <w:t>мые терри</w:t>
            </w:r>
            <w:r w:rsidRPr="00106F66">
              <w:rPr>
                <w:rFonts w:eastAsia="Times New Roman"/>
                <w:sz w:val="24"/>
                <w:szCs w:val="24"/>
                <w:lang w:eastAsia="ru-RU"/>
              </w:rPr>
              <w:softHyphen/>
              <w:t>тории</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флора и фауна</w:t>
            </w:r>
          </w:p>
        </w:tc>
        <w:tc>
          <w:tcPr>
            <w:tcW w:w="4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охрана недр и рацио</w:t>
            </w:r>
            <w:r w:rsidRPr="00106F66">
              <w:rPr>
                <w:rFonts w:eastAsia="Times New Roman"/>
                <w:sz w:val="24"/>
                <w:szCs w:val="24"/>
                <w:lang w:eastAsia="ru-RU"/>
              </w:rPr>
              <w:softHyphen/>
              <w:t>нальное исполь</w:t>
            </w:r>
            <w:r w:rsidRPr="00106F66">
              <w:rPr>
                <w:rFonts w:eastAsia="Times New Roman"/>
                <w:sz w:val="24"/>
                <w:szCs w:val="24"/>
                <w:lang w:eastAsia="ru-RU"/>
              </w:rPr>
              <w:softHyphen/>
              <w:t>зование мине</w:t>
            </w:r>
            <w:r w:rsidRPr="00106F66">
              <w:rPr>
                <w:rFonts w:eastAsia="Times New Roman"/>
                <w:sz w:val="24"/>
                <w:szCs w:val="24"/>
                <w:lang w:eastAsia="ru-RU"/>
              </w:rPr>
              <w:softHyphen/>
              <w:t>ральных ресур</w:t>
            </w:r>
            <w:r w:rsidRPr="00106F66">
              <w:rPr>
                <w:rFonts w:eastAsia="Times New Roman"/>
                <w:sz w:val="24"/>
                <w:szCs w:val="24"/>
                <w:lang w:eastAsia="ru-RU"/>
              </w:rPr>
              <w:softHyphen/>
              <w:t>сов</w:t>
            </w:r>
          </w:p>
        </w:tc>
        <w:tc>
          <w:tcPr>
            <w:tcW w:w="4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другие меро</w:t>
            </w:r>
            <w:r w:rsidRPr="00106F66">
              <w:rPr>
                <w:rFonts w:eastAsia="Times New Roman"/>
                <w:sz w:val="24"/>
                <w:szCs w:val="24"/>
                <w:lang w:eastAsia="ru-RU"/>
              </w:rPr>
              <w:softHyphen/>
              <w:t>прия</w:t>
            </w:r>
            <w:r w:rsidRPr="00106F66">
              <w:rPr>
                <w:rFonts w:eastAsia="Times New Roman"/>
                <w:sz w:val="24"/>
                <w:szCs w:val="24"/>
                <w:lang w:eastAsia="ru-RU"/>
              </w:rPr>
              <w:softHyphen/>
              <w:t>тия (уст</w:t>
            </w:r>
            <w:r w:rsidRPr="00106F66">
              <w:rPr>
                <w:rFonts w:eastAsia="Times New Roman"/>
                <w:sz w:val="24"/>
                <w:szCs w:val="24"/>
                <w:lang w:eastAsia="ru-RU"/>
              </w:rPr>
              <w:softHyphen/>
              <w:t>ране</w:t>
            </w:r>
            <w:r w:rsidRPr="00106F66">
              <w:rPr>
                <w:rFonts w:eastAsia="Times New Roman"/>
                <w:sz w:val="24"/>
                <w:szCs w:val="24"/>
                <w:lang w:eastAsia="ru-RU"/>
              </w:rPr>
              <w:softHyphen/>
              <w:t>ние шумов</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виб</w:t>
            </w:r>
            <w:r w:rsidRPr="00106F66">
              <w:rPr>
                <w:rFonts w:eastAsia="Times New Roman"/>
                <w:sz w:val="24"/>
                <w:szCs w:val="24"/>
                <w:lang w:eastAsia="ru-RU"/>
              </w:rPr>
              <w:softHyphen/>
              <w:t>рации)</w:t>
            </w:r>
          </w:p>
        </w:tc>
        <w:tc>
          <w:tcPr>
            <w:tcW w:w="30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всего по гр. 3-9</w:t>
            </w: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6</w:t>
            </w: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8</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9</w:t>
            </w: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10</w:t>
            </w: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Итого по отдельным объектам (наименование объектов)</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Ремонтно-строительных работ</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Оборудования</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 xml:space="preserve">¼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Средства</w:t>
            </w:r>
            <w:proofErr w:type="gramStart"/>
            <w:r w:rsidRPr="00106F66">
              <w:rPr>
                <w:rFonts w:eastAsia="Times New Roman"/>
                <w:sz w:val="24"/>
                <w:szCs w:val="24"/>
                <w:lang w:eastAsia="ru-RU"/>
              </w:rPr>
              <w:t xml:space="preserve"> ,</w:t>
            </w:r>
            <w:proofErr w:type="gramEnd"/>
            <w:r w:rsidRPr="00106F66">
              <w:rPr>
                <w:rFonts w:eastAsia="Times New Roman"/>
                <w:sz w:val="24"/>
                <w:szCs w:val="24"/>
                <w:lang w:eastAsia="ru-RU"/>
              </w:rPr>
              <w:t xml:space="preserve"> </w:t>
            </w:r>
            <w:r w:rsidRPr="00106F66">
              <w:rPr>
                <w:rFonts w:eastAsia="Times New Roman"/>
                <w:sz w:val="24"/>
                <w:szCs w:val="24"/>
                <w:lang w:eastAsia="ru-RU"/>
              </w:rPr>
              <w:lastRenderedPageBreak/>
              <w:t>предусмотренные в главах 1 , 7-9 сводного расчета</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lastRenderedPageBreak/>
              <w:t xml:space="preserve">¼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Резерв средств на непредвиденные работы и затраты</w:t>
            </w:r>
            <w:proofErr w:type="gramStart"/>
            <w:r w:rsidRPr="00106F66">
              <w:rPr>
                <w:rFonts w:eastAsia="Times New Roman"/>
                <w:sz w:val="24"/>
                <w:szCs w:val="24"/>
                <w:lang w:eastAsia="ru-RU"/>
              </w:rPr>
              <w:t xml:space="preserve"> :</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 xml:space="preserve">¼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r w:rsidRPr="00106F66">
              <w:rPr>
                <w:rFonts w:eastAsia="Times New Roman"/>
                <w:sz w:val="24"/>
                <w:szCs w:val="24"/>
                <w:lang w:eastAsia="ru-RU"/>
              </w:rPr>
              <w:t xml:space="preserve"> </w:t>
            </w:r>
            <w:proofErr w:type="spellStart"/>
            <w:r w:rsidRPr="00106F66">
              <w:rPr>
                <w:rFonts w:eastAsia="Times New Roman"/>
                <w:sz w:val="24"/>
                <w:szCs w:val="24"/>
                <w:lang w:eastAsia="ru-RU"/>
              </w:rPr>
              <w:t>¼</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Всего по пусковому комплексу или по объекту в целом</w:t>
            </w:r>
            <w:proofErr w:type="gramStart"/>
            <w:r w:rsidRPr="00106F66">
              <w:rPr>
                <w:rFonts w:eastAsia="Times New Roman"/>
                <w:sz w:val="24"/>
                <w:szCs w:val="24"/>
                <w:lang w:eastAsia="ru-RU"/>
              </w:rPr>
              <w:t xml:space="preserve"> :</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Ремонтно-строительных работ</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11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Оборудования</w:t>
            </w: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bl>
    <w:p w:rsidR="00106F66" w:rsidRPr="00106F66" w:rsidRDefault="00106F66" w:rsidP="00106F66">
      <w:pPr>
        <w:spacing w:before="100" w:beforeAutospacing="1" w:after="100" w:afterAutospacing="1"/>
        <w:jc w:val="center"/>
        <w:rPr>
          <w:rFonts w:eastAsia="Times New Roman"/>
          <w:color w:val="000000"/>
          <w:sz w:val="27"/>
          <w:szCs w:val="27"/>
          <w:lang w:eastAsia="ru-RU"/>
        </w:rPr>
      </w:pPr>
      <w:r w:rsidRPr="00106F66">
        <w:rPr>
          <w:rFonts w:eastAsia="Times New Roman"/>
          <w:color w:val="000000"/>
          <w:sz w:val="27"/>
          <w:szCs w:val="27"/>
          <w:lang w:eastAsia="ru-RU"/>
        </w:rPr>
        <w:t>Главный инженер проекта __________________________________________ ____________</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i/>
          <w:iCs/>
          <w:color w:val="000000"/>
          <w:sz w:val="27"/>
          <w:szCs w:val="27"/>
          <w:lang w:eastAsia="ru-RU"/>
        </w:rPr>
        <w:t>(подпись, Ф.И.О)</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ПРИЛОЖЕНИЕ Ж </w:t>
      </w:r>
      <w:r w:rsidRPr="00106F66">
        <w:rPr>
          <w:rFonts w:eastAsia="Times New Roman"/>
          <w:b/>
          <w:bCs/>
          <w:color w:val="000000"/>
          <w:kern w:val="36"/>
          <w:sz w:val="48"/>
          <w:szCs w:val="48"/>
          <w:lang w:eastAsia="ru-RU"/>
        </w:rPr>
        <w:br/>
        <w:t>(рекомендуемое)</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ПРИМЕРНЫЙ ПЕРЕЧЕНЬ ТЕХНИКО-ЭКОНОМИЧЕСКИХ ПОКАЗАТЕЛЕЙ ДЛЯ ЖИЛЫХ ЗДАНИЙ</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5410"/>
        <w:gridCol w:w="2750"/>
        <w:gridCol w:w="1273"/>
      </w:tblGrid>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Наименование показателей</w:t>
            </w:r>
          </w:p>
        </w:tc>
        <w:tc>
          <w:tcPr>
            <w:tcW w:w="14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Единицы измерения</w:t>
            </w:r>
          </w:p>
        </w:tc>
        <w:tc>
          <w:tcPr>
            <w:tcW w:w="650" w:type="pct"/>
            <w:tcBorders>
              <w:top w:val="outset" w:sz="6" w:space="0" w:color="auto"/>
              <w:left w:val="outset" w:sz="6" w:space="0" w:color="auto"/>
              <w:bottom w:val="outset" w:sz="6" w:space="0" w:color="auto"/>
              <w:right w:val="outset" w:sz="6" w:space="0" w:color="auto"/>
            </w:tcBorders>
            <w:vAlign w:val="center"/>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Количество</w:t>
            </w: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1. Число квартир, вместимость</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ед.</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2. Строительный объем</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м</w:t>
            </w:r>
            <w:proofErr w:type="gramStart"/>
            <w:r w:rsidRPr="00106F66">
              <w:rPr>
                <w:rFonts w:eastAsia="Times New Roman"/>
                <w:sz w:val="24"/>
                <w:szCs w:val="24"/>
                <w:vertAlign w:val="superscript"/>
                <w:lang w:eastAsia="ru-RU"/>
              </w:rPr>
              <w:t>2</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3. Общая площадь</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м</w:t>
            </w:r>
            <w:proofErr w:type="gramStart"/>
            <w:r w:rsidRPr="00106F66">
              <w:rPr>
                <w:rFonts w:eastAsia="Times New Roman"/>
                <w:sz w:val="24"/>
                <w:szCs w:val="24"/>
                <w:vertAlign w:val="superscript"/>
                <w:lang w:eastAsia="ru-RU"/>
              </w:rPr>
              <w:t>2</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4. Жилая площадь</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м</w:t>
            </w:r>
            <w:proofErr w:type="gramStart"/>
            <w:r w:rsidRPr="00106F66">
              <w:rPr>
                <w:rFonts w:eastAsia="Times New Roman"/>
                <w:sz w:val="24"/>
                <w:szCs w:val="24"/>
                <w:vertAlign w:val="superscript"/>
                <w:lang w:eastAsia="ru-RU"/>
              </w:rPr>
              <w:t>2</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 xml:space="preserve">5. Коэффициент отношения жилой площади </w:t>
            </w:r>
            <w:proofErr w:type="gramStart"/>
            <w:r w:rsidRPr="00106F66">
              <w:rPr>
                <w:rFonts w:eastAsia="Times New Roman"/>
                <w:sz w:val="24"/>
                <w:szCs w:val="24"/>
                <w:lang w:eastAsia="ru-RU"/>
              </w:rPr>
              <w:t>к</w:t>
            </w:r>
            <w:proofErr w:type="gramEnd"/>
            <w:r w:rsidRPr="00106F66">
              <w:rPr>
                <w:rFonts w:eastAsia="Times New Roman"/>
                <w:sz w:val="24"/>
                <w:szCs w:val="24"/>
                <w:lang w:eastAsia="ru-RU"/>
              </w:rPr>
              <w:t xml:space="preserve"> общей</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В соответствующих единицах</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6. Общая стоимость ремонтно-строительных работ</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тыс. руб.</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7. Стоимость 1 м</w:t>
            </w:r>
            <w:proofErr w:type="gramStart"/>
            <w:r w:rsidRPr="00106F66">
              <w:rPr>
                <w:rFonts w:eastAsia="Times New Roman"/>
                <w:sz w:val="24"/>
                <w:szCs w:val="24"/>
                <w:vertAlign w:val="superscript"/>
                <w:lang w:eastAsia="ru-RU"/>
              </w:rPr>
              <w:t>2</w:t>
            </w:r>
            <w:proofErr w:type="gramEnd"/>
            <w:r w:rsidRPr="00106F66">
              <w:rPr>
                <w:rFonts w:eastAsia="Times New Roman"/>
                <w:sz w:val="24"/>
                <w:szCs w:val="24"/>
                <w:lang w:eastAsia="ru-RU"/>
              </w:rPr>
              <w:t> площади (общей, жилой)</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тыс. руб.</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8. Средняя стоимость одной квартиры</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тыс. руб.</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9. Удельный расход энергоресурсов на 1 м</w:t>
            </w:r>
            <w:proofErr w:type="gramStart"/>
            <w:r w:rsidRPr="00106F66">
              <w:rPr>
                <w:rFonts w:eastAsia="Times New Roman"/>
                <w:sz w:val="24"/>
                <w:szCs w:val="24"/>
                <w:vertAlign w:val="superscript"/>
                <w:lang w:eastAsia="ru-RU"/>
              </w:rPr>
              <w:t>2</w:t>
            </w:r>
            <w:proofErr w:type="gramEnd"/>
            <w:r w:rsidRPr="00106F66">
              <w:rPr>
                <w:rFonts w:eastAsia="Times New Roman"/>
                <w:sz w:val="24"/>
                <w:szCs w:val="24"/>
                <w:lang w:eastAsia="ru-RU"/>
              </w:rPr>
              <w:t> общей площади</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proofErr w:type="gramStart"/>
            <w:r w:rsidRPr="00106F66">
              <w:rPr>
                <w:rFonts w:eastAsia="Times New Roman"/>
                <w:sz w:val="24"/>
                <w:szCs w:val="24"/>
                <w:lang w:eastAsia="ru-RU"/>
              </w:rPr>
              <w:t>Вт</w:t>
            </w:r>
            <w:proofErr w:type="gramEnd"/>
            <w:r w:rsidRPr="00106F66">
              <w:rPr>
                <w:rFonts w:eastAsia="Times New Roman"/>
                <w:sz w:val="24"/>
                <w:szCs w:val="24"/>
                <w:lang w:eastAsia="ru-RU"/>
              </w:rPr>
              <w:t xml:space="preserve"> ×ч</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lastRenderedPageBreak/>
              <w:t>10. Естественная освещенность</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лк</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r w:rsidR="00106F66" w:rsidRPr="00106F66" w:rsidTr="00106F66">
        <w:trPr>
          <w:tblCellSpacing w:w="6" w:type="dxa"/>
        </w:trPr>
        <w:tc>
          <w:tcPr>
            <w:tcW w:w="28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rPr>
                <w:rFonts w:eastAsia="Times New Roman"/>
                <w:sz w:val="24"/>
                <w:szCs w:val="24"/>
                <w:lang w:eastAsia="ru-RU"/>
              </w:rPr>
            </w:pPr>
            <w:r w:rsidRPr="00106F66">
              <w:rPr>
                <w:rFonts w:eastAsia="Times New Roman"/>
                <w:sz w:val="24"/>
                <w:szCs w:val="24"/>
                <w:lang w:eastAsia="ru-RU"/>
              </w:rPr>
              <w:t>11. Продолжительность ремонтно-строительных работ</w:t>
            </w:r>
          </w:p>
        </w:tc>
        <w:tc>
          <w:tcPr>
            <w:tcW w:w="14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spacing w:before="100" w:beforeAutospacing="1" w:after="100" w:afterAutospacing="1"/>
              <w:jc w:val="center"/>
              <w:rPr>
                <w:rFonts w:eastAsia="Times New Roman"/>
                <w:sz w:val="24"/>
                <w:szCs w:val="24"/>
                <w:lang w:eastAsia="ru-RU"/>
              </w:rPr>
            </w:pPr>
            <w:r w:rsidRPr="00106F66">
              <w:rPr>
                <w:rFonts w:eastAsia="Times New Roman"/>
                <w:sz w:val="24"/>
                <w:szCs w:val="24"/>
                <w:lang w:eastAsia="ru-RU"/>
              </w:rPr>
              <w:t>мес.</w:t>
            </w:r>
          </w:p>
        </w:tc>
        <w:tc>
          <w:tcPr>
            <w:tcW w:w="650" w:type="pct"/>
            <w:tcBorders>
              <w:top w:val="outset" w:sz="6" w:space="0" w:color="auto"/>
              <w:left w:val="outset" w:sz="6" w:space="0" w:color="auto"/>
              <w:bottom w:val="outset" w:sz="6" w:space="0" w:color="auto"/>
              <w:right w:val="outset" w:sz="6" w:space="0" w:color="auto"/>
            </w:tcBorders>
            <w:hideMark/>
          </w:tcPr>
          <w:p w:rsidR="00106F66" w:rsidRPr="00106F66" w:rsidRDefault="00106F66" w:rsidP="00106F66">
            <w:pPr>
              <w:rPr>
                <w:rFonts w:eastAsia="Times New Roman"/>
                <w:sz w:val="24"/>
                <w:szCs w:val="24"/>
                <w:lang w:eastAsia="ru-RU"/>
              </w:rPr>
            </w:pPr>
          </w:p>
        </w:tc>
      </w:tr>
    </w:tbl>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ПРИЛОЖЕНИЕ И </w:t>
      </w:r>
      <w:r w:rsidRPr="00106F66">
        <w:rPr>
          <w:rFonts w:eastAsia="Times New Roman"/>
          <w:b/>
          <w:bCs/>
          <w:color w:val="000000"/>
          <w:kern w:val="36"/>
          <w:sz w:val="48"/>
          <w:szCs w:val="48"/>
          <w:lang w:eastAsia="ru-RU"/>
        </w:rPr>
        <w:br/>
        <w:t>ПЕРЕЧЕНЬ</w:t>
      </w:r>
      <w:r w:rsidRPr="00106F66">
        <w:rPr>
          <w:rFonts w:eastAsia="Times New Roman"/>
          <w:b/>
          <w:bCs/>
          <w:color w:val="000000"/>
          <w:kern w:val="36"/>
          <w:sz w:val="48"/>
          <w:szCs w:val="48"/>
          <w:lang w:eastAsia="ru-RU"/>
        </w:rPr>
        <w:br/>
        <w:t xml:space="preserve">НОРМАТИВНОЙ И РЕКОМЕНДАТЕЛЬНОЙ ПРОЕКТНО-СМЕТНОЙ ДОКУМЕНТАЦИИ, ИСПОЛЬЗУЕМОЙ ПРИ КАПИТАЛЬНОМ РЕМОНТЕ </w:t>
      </w:r>
      <w:proofErr w:type="gramStart"/>
      <w:r w:rsidRPr="00106F66">
        <w:rPr>
          <w:rFonts w:eastAsia="Times New Roman"/>
          <w:b/>
          <w:bCs/>
          <w:color w:val="000000"/>
          <w:kern w:val="36"/>
          <w:sz w:val="48"/>
          <w:szCs w:val="48"/>
          <w:lang w:eastAsia="ru-RU"/>
        </w:rPr>
        <w:t>ЖИЛЫХ</w:t>
      </w:r>
      <w:proofErr w:type="gramEnd"/>
      <w:r w:rsidRPr="00106F66">
        <w:rPr>
          <w:rFonts w:eastAsia="Times New Roman"/>
          <w:b/>
          <w:bCs/>
          <w:color w:val="000000"/>
          <w:kern w:val="36"/>
          <w:sz w:val="48"/>
          <w:szCs w:val="48"/>
          <w:lang w:eastAsia="ru-RU"/>
        </w:rPr>
        <w:t xml:space="preserve">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 ВСН 41-85 (</w:t>
      </w:r>
      <w:proofErr w:type="spellStart"/>
      <w:r w:rsidRPr="00106F66">
        <w:rPr>
          <w:rFonts w:eastAsia="Times New Roman"/>
          <w:color w:val="000000"/>
          <w:sz w:val="27"/>
          <w:szCs w:val="27"/>
          <w:lang w:eastAsia="ru-RU"/>
        </w:rPr>
        <w:t>р</w:t>
      </w:r>
      <w:proofErr w:type="spellEnd"/>
      <w:r w:rsidRPr="00106F66">
        <w:rPr>
          <w:rFonts w:eastAsia="Times New Roman"/>
          <w:color w:val="000000"/>
          <w:sz w:val="27"/>
          <w:szCs w:val="27"/>
          <w:lang w:eastAsia="ru-RU"/>
        </w:rPr>
        <w:t>) Инструкция по разработке проектов организации и проектов производства работ по капитальному ремонту жилых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2 ВСН 42-85 (</w:t>
      </w:r>
      <w:proofErr w:type="spellStart"/>
      <w:r w:rsidRPr="00106F66">
        <w:rPr>
          <w:rFonts w:eastAsia="Times New Roman"/>
          <w:color w:val="000000"/>
          <w:sz w:val="27"/>
          <w:szCs w:val="27"/>
          <w:lang w:eastAsia="ru-RU"/>
        </w:rPr>
        <w:t>р</w:t>
      </w:r>
      <w:proofErr w:type="spellEnd"/>
      <w:r w:rsidRPr="00106F66">
        <w:rPr>
          <w:rFonts w:eastAsia="Times New Roman"/>
          <w:color w:val="000000"/>
          <w:sz w:val="27"/>
          <w:szCs w:val="27"/>
          <w:lang w:eastAsia="ru-RU"/>
        </w:rPr>
        <w:t>) Правила приемки в эксплуатацию законченных капитальным ремонтом жилых домов</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3 ВСН 53-86 (</w:t>
      </w:r>
      <w:proofErr w:type="spellStart"/>
      <w:r w:rsidRPr="00106F66">
        <w:rPr>
          <w:rFonts w:eastAsia="Times New Roman"/>
          <w:color w:val="000000"/>
          <w:sz w:val="27"/>
          <w:szCs w:val="27"/>
          <w:lang w:eastAsia="ru-RU"/>
        </w:rPr>
        <w:t>р</w:t>
      </w:r>
      <w:proofErr w:type="spellEnd"/>
      <w:r w:rsidRPr="00106F66">
        <w:rPr>
          <w:rFonts w:eastAsia="Times New Roman"/>
          <w:color w:val="000000"/>
          <w:sz w:val="27"/>
          <w:szCs w:val="27"/>
          <w:lang w:eastAsia="ru-RU"/>
        </w:rPr>
        <w:t>) Правила оценки физического износа жилых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4 ВСН 55-86 (</w:t>
      </w:r>
      <w:proofErr w:type="spellStart"/>
      <w:r w:rsidRPr="00106F66">
        <w:rPr>
          <w:rFonts w:eastAsia="Times New Roman"/>
          <w:color w:val="000000"/>
          <w:sz w:val="27"/>
          <w:szCs w:val="27"/>
          <w:lang w:eastAsia="ru-RU"/>
        </w:rPr>
        <w:t>р</w:t>
      </w:r>
      <w:proofErr w:type="spellEnd"/>
      <w:r w:rsidRPr="00106F66">
        <w:rPr>
          <w:rFonts w:eastAsia="Times New Roman"/>
          <w:color w:val="000000"/>
          <w:sz w:val="27"/>
          <w:szCs w:val="27"/>
          <w:lang w:eastAsia="ru-RU"/>
        </w:rPr>
        <w:t>) Правила оценки физического износа жилых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5 ВСН 57-88 (</w:t>
      </w:r>
      <w:proofErr w:type="spellStart"/>
      <w:r w:rsidRPr="00106F66">
        <w:rPr>
          <w:rFonts w:eastAsia="Times New Roman"/>
          <w:color w:val="000000"/>
          <w:sz w:val="27"/>
          <w:szCs w:val="27"/>
          <w:lang w:eastAsia="ru-RU"/>
        </w:rPr>
        <w:t>р</w:t>
      </w:r>
      <w:proofErr w:type="spellEnd"/>
      <w:r w:rsidRPr="00106F66">
        <w:rPr>
          <w:rFonts w:eastAsia="Times New Roman"/>
          <w:color w:val="000000"/>
          <w:sz w:val="27"/>
          <w:szCs w:val="27"/>
          <w:lang w:eastAsia="ru-RU"/>
        </w:rPr>
        <w:t>) Положение по техническому обследованию жилых зданий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6 ВСН 58-88 (</w:t>
      </w:r>
      <w:proofErr w:type="spellStart"/>
      <w:r w:rsidRPr="00106F66">
        <w:rPr>
          <w:rFonts w:eastAsia="Times New Roman"/>
          <w:color w:val="000000"/>
          <w:sz w:val="27"/>
          <w:szCs w:val="27"/>
          <w:lang w:eastAsia="ru-RU"/>
        </w:rPr>
        <w:t>р</w:t>
      </w:r>
      <w:proofErr w:type="spellEnd"/>
      <w:r w:rsidRPr="00106F66">
        <w:rPr>
          <w:rFonts w:eastAsia="Times New Roman"/>
          <w:color w:val="000000"/>
          <w:sz w:val="27"/>
          <w:szCs w:val="27"/>
          <w:lang w:eastAsia="ru-RU"/>
        </w:rPr>
        <w:t>) Положение об организации и проведении реконструкции, ремонта и технического обследования жилых домов, зданий, объектов коммунального хозяйства и социально-культурного назначения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7 ВСН 61-89 (</w:t>
      </w:r>
      <w:proofErr w:type="spellStart"/>
      <w:r w:rsidRPr="00106F66">
        <w:rPr>
          <w:rFonts w:eastAsia="Times New Roman"/>
          <w:color w:val="000000"/>
          <w:sz w:val="27"/>
          <w:szCs w:val="27"/>
          <w:lang w:eastAsia="ru-RU"/>
        </w:rPr>
        <w:t>р</w:t>
      </w:r>
      <w:proofErr w:type="spellEnd"/>
      <w:r w:rsidRPr="00106F66">
        <w:rPr>
          <w:rFonts w:eastAsia="Times New Roman"/>
          <w:color w:val="000000"/>
          <w:sz w:val="27"/>
          <w:szCs w:val="27"/>
          <w:lang w:eastAsia="ru-RU"/>
        </w:rPr>
        <w:t>) Реконструкция и капитальный ремонт жилых домов. Нормы проектирования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8 ГОСТ 21.001-93 Система</w:t>
      </w:r>
      <w:r w:rsidRPr="00106F66">
        <w:rPr>
          <w:rFonts w:eastAsia="Times New Roman"/>
          <w:color w:val="000000"/>
          <w:sz w:val="27"/>
          <w:lang w:eastAsia="ru-RU"/>
        </w:rPr>
        <w:t> </w:t>
      </w:r>
      <w:r>
        <w:rPr>
          <w:rFonts w:eastAsia="Times New Roman"/>
          <w:color w:val="000000"/>
          <w:sz w:val="27"/>
          <w:lang w:eastAsia="ru-RU"/>
        </w:rPr>
        <w:t>проектной документации</w:t>
      </w:r>
      <w:r w:rsidRPr="00106F66">
        <w:rPr>
          <w:rFonts w:eastAsia="Times New Roman"/>
          <w:color w:val="000000"/>
          <w:sz w:val="27"/>
          <w:lang w:eastAsia="ru-RU"/>
        </w:rPr>
        <w:t> </w:t>
      </w:r>
      <w:r w:rsidRPr="00106F66">
        <w:rPr>
          <w:rFonts w:eastAsia="Times New Roman"/>
          <w:color w:val="000000"/>
          <w:sz w:val="27"/>
          <w:szCs w:val="27"/>
          <w:lang w:eastAsia="ru-RU"/>
        </w:rPr>
        <w:t>для строительства (СПДС). Общие положения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9 ГОСТ 21.101-97 СПДС. Основные требования к проектной и рабочей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10 ГЭСНр-2001 Государственные элементные сметные нормы на ремонтно-строительные работы. Утверждены и введены в действие с 01.01.2000 постановлением Госстроя России от 17.12.99 г. № 77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11 Градостроительный кодекс Российской Федерации (1998 г.)</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12 Гражданский кодекс Российской Федерации. Часть I и II , 7 9 </w:t>
      </w:r>
      <w:proofErr w:type="spellStart"/>
      <w:r w:rsidRPr="00106F66">
        <w:rPr>
          <w:rFonts w:eastAsia="Times New Roman"/>
          <w:color w:val="000000"/>
          <w:sz w:val="27"/>
          <w:szCs w:val="27"/>
          <w:lang w:eastAsia="ru-RU"/>
        </w:rPr>
        <w:t>9</w:t>
      </w:r>
      <w:proofErr w:type="spellEnd"/>
      <w:r w:rsidRPr="00106F66">
        <w:rPr>
          <w:rFonts w:eastAsia="Times New Roman"/>
          <w:color w:val="000000"/>
          <w:sz w:val="27"/>
          <w:szCs w:val="27"/>
          <w:lang w:eastAsia="ru-RU"/>
        </w:rPr>
        <w:t xml:space="preserve"> 1 . г</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13 Жилищный кодекс РСФСР (ред. от 22.08.95 с </w:t>
      </w:r>
      <w:proofErr w:type="spellStart"/>
      <w:r w:rsidRPr="00106F66">
        <w:rPr>
          <w:rFonts w:eastAsia="Times New Roman"/>
          <w:color w:val="000000"/>
          <w:sz w:val="27"/>
          <w:szCs w:val="27"/>
          <w:lang w:eastAsia="ru-RU"/>
        </w:rPr>
        <w:t>изм</w:t>
      </w:r>
      <w:proofErr w:type="spellEnd"/>
      <w:r w:rsidRPr="00106F66">
        <w:rPr>
          <w:rFonts w:eastAsia="Times New Roman"/>
          <w:color w:val="000000"/>
          <w:sz w:val="27"/>
          <w:szCs w:val="27"/>
          <w:lang w:eastAsia="ru-RU"/>
        </w:rPr>
        <w:t>. и доп.)</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14 Инструкция о проведении учета жилищного фонда в Российской Федерации. </w:t>
      </w:r>
      <w:proofErr w:type="gramStart"/>
      <w:r w:rsidRPr="00106F66">
        <w:rPr>
          <w:rFonts w:eastAsia="Times New Roman"/>
          <w:color w:val="000000"/>
          <w:sz w:val="27"/>
          <w:szCs w:val="27"/>
          <w:lang w:eastAsia="ru-RU"/>
        </w:rPr>
        <w:t>Утверждена</w:t>
      </w:r>
      <w:proofErr w:type="gramEnd"/>
      <w:r w:rsidRPr="00106F66">
        <w:rPr>
          <w:rFonts w:eastAsia="Times New Roman"/>
          <w:color w:val="000000"/>
          <w:sz w:val="27"/>
          <w:szCs w:val="27"/>
          <w:lang w:eastAsia="ru-RU"/>
        </w:rPr>
        <w:t xml:space="preserve"> приказом </w:t>
      </w:r>
      <w:proofErr w:type="spellStart"/>
      <w:r w:rsidRPr="00106F66">
        <w:rPr>
          <w:rFonts w:eastAsia="Times New Roman"/>
          <w:color w:val="000000"/>
          <w:sz w:val="27"/>
          <w:szCs w:val="27"/>
          <w:lang w:eastAsia="ru-RU"/>
        </w:rPr>
        <w:t>Минземстроя</w:t>
      </w:r>
      <w:proofErr w:type="spellEnd"/>
      <w:r w:rsidRPr="00106F66">
        <w:rPr>
          <w:rFonts w:eastAsia="Times New Roman"/>
          <w:color w:val="000000"/>
          <w:sz w:val="27"/>
          <w:szCs w:val="27"/>
          <w:lang w:eastAsia="ru-RU"/>
        </w:rPr>
        <w:t xml:space="preserve"> России от 04 08.98 № 37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15 Методические указания по определению величины накладных расходов в строительстве. МДС 81-4.99. </w:t>
      </w:r>
      <w:proofErr w:type="gramStart"/>
      <w:r w:rsidRPr="00106F66">
        <w:rPr>
          <w:rFonts w:eastAsia="Times New Roman"/>
          <w:color w:val="000000"/>
          <w:sz w:val="27"/>
          <w:szCs w:val="27"/>
          <w:lang w:eastAsia="ru-RU"/>
        </w:rPr>
        <w:t>Утверждены</w:t>
      </w:r>
      <w:proofErr w:type="gramEnd"/>
      <w:r w:rsidRPr="00106F66">
        <w:rPr>
          <w:rFonts w:eastAsia="Times New Roman"/>
          <w:color w:val="000000"/>
          <w:sz w:val="27"/>
          <w:szCs w:val="27"/>
          <w:lang w:eastAsia="ru-RU"/>
        </w:rPr>
        <w:t xml:space="preserve"> постановлением Госстроя России от 17.12.99 № 76</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16 Методические указания по определению стоимости строительной продукции на территории Российской Федерации. МДС 81-1.99. </w:t>
      </w:r>
      <w:proofErr w:type="gramStart"/>
      <w:r w:rsidRPr="00106F66">
        <w:rPr>
          <w:rFonts w:eastAsia="Times New Roman"/>
          <w:color w:val="000000"/>
          <w:sz w:val="27"/>
          <w:szCs w:val="27"/>
          <w:lang w:eastAsia="ru-RU"/>
        </w:rPr>
        <w:t>Утверждены</w:t>
      </w:r>
      <w:proofErr w:type="gramEnd"/>
      <w:r w:rsidRPr="00106F66">
        <w:rPr>
          <w:rFonts w:eastAsia="Times New Roman"/>
          <w:color w:val="000000"/>
          <w:sz w:val="27"/>
          <w:szCs w:val="27"/>
          <w:lang w:eastAsia="ru-RU"/>
        </w:rPr>
        <w:t xml:space="preserve"> постановлением Госстроя России от 26.04.99 № 31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17 Методические рекомендации по оценке эффективности инвестиционных проектов (2-я ред.). Утверждены приказом Минэкономики России, Минфина России, Госстроя России от 21.06.99 № ВК-477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18</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 xml:space="preserve"> государственном учете жилищного фонда. Постановление Правительства Российской Федерации от 13.10.97 № 1301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19</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б утверждении Положения о порядке проведения государственной экспертизы. Постановление Правительства РФ от 11.06.96 № 698</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20 Правила и нормы технической эксплуатации жилищного фонда. </w:t>
      </w:r>
      <w:proofErr w:type="gramStart"/>
      <w:r w:rsidRPr="00106F66">
        <w:rPr>
          <w:rFonts w:eastAsia="Times New Roman"/>
          <w:color w:val="000000"/>
          <w:sz w:val="27"/>
          <w:szCs w:val="27"/>
          <w:lang w:eastAsia="ru-RU"/>
        </w:rPr>
        <w:t>Утверждены</w:t>
      </w:r>
      <w:proofErr w:type="gramEnd"/>
      <w:r w:rsidRPr="00106F66">
        <w:rPr>
          <w:rFonts w:eastAsia="Times New Roman"/>
          <w:color w:val="000000"/>
          <w:sz w:val="27"/>
          <w:szCs w:val="27"/>
          <w:lang w:eastAsia="ru-RU"/>
        </w:rPr>
        <w:t xml:space="preserve"> приказом Госстроя России от 26.12.97 № 17-139</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21 Порядок проведения государственной экспертизы градостроительной документации и проектов строительства в Российской Федерации. </w:t>
      </w:r>
      <w:proofErr w:type="gramStart"/>
      <w:r w:rsidRPr="00106F66">
        <w:rPr>
          <w:rFonts w:eastAsia="Times New Roman"/>
          <w:color w:val="000000"/>
          <w:sz w:val="27"/>
          <w:szCs w:val="27"/>
          <w:lang w:eastAsia="ru-RU"/>
        </w:rPr>
        <w:t>Утвержден</w:t>
      </w:r>
      <w:proofErr w:type="gramEnd"/>
      <w:r w:rsidRPr="00106F66">
        <w:rPr>
          <w:rFonts w:eastAsia="Times New Roman"/>
          <w:color w:val="000000"/>
          <w:sz w:val="27"/>
          <w:szCs w:val="27"/>
          <w:lang w:eastAsia="ru-RU"/>
        </w:rPr>
        <w:t xml:space="preserve"> постановлением Госстроя России от 29.10.93 № 18-41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22 Пособие по оценке физического износа жилых и общественных зданий. - М., 1999</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23 РДС 11-201-95 Инструкция о порядке проведения государственной экспертизы проектов строительства</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24 </w:t>
      </w:r>
      <w:proofErr w:type="spellStart"/>
      <w:r w:rsidRPr="00106F66">
        <w:rPr>
          <w:rFonts w:eastAsia="Times New Roman"/>
          <w:color w:val="000000"/>
          <w:sz w:val="27"/>
          <w:szCs w:val="27"/>
          <w:lang w:eastAsia="ru-RU"/>
        </w:rPr>
        <w:t>СНиП</w:t>
      </w:r>
      <w:proofErr w:type="spellEnd"/>
      <w:r w:rsidRPr="00106F66">
        <w:rPr>
          <w:rFonts w:eastAsia="Times New Roman"/>
          <w:color w:val="000000"/>
          <w:sz w:val="27"/>
          <w:szCs w:val="27"/>
          <w:lang w:eastAsia="ru-RU"/>
        </w:rPr>
        <w:t xml:space="preserve"> 11-02-96 Инженерные изыскания для строительства. Основные положения</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25 СНиР-91Р Сборники сметных норм и расценок на ремонтно-строительные работы. </w:t>
      </w:r>
      <w:proofErr w:type="gramStart"/>
      <w:r w:rsidRPr="00106F66">
        <w:rPr>
          <w:rFonts w:eastAsia="Times New Roman"/>
          <w:color w:val="000000"/>
          <w:sz w:val="27"/>
          <w:szCs w:val="27"/>
          <w:lang w:eastAsia="ru-RU"/>
        </w:rPr>
        <w:t>Утверждены</w:t>
      </w:r>
      <w:proofErr w:type="gramEnd"/>
      <w:r w:rsidRPr="00106F66">
        <w:rPr>
          <w:rFonts w:eastAsia="Times New Roman"/>
          <w:color w:val="000000"/>
          <w:sz w:val="27"/>
          <w:szCs w:val="27"/>
          <w:lang w:eastAsia="ru-RU"/>
        </w:rPr>
        <w:t xml:space="preserve"> приказом Минстроя России от 23.07.92 № 176. Сборники 51-69. Общие положения по применению сметных норм и расценок </w:t>
      </w:r>
      <w:proofErr w:type="gramStart"/>
      <w:r w:rsidRPr="00106F66">
        <w:rPr>
          <w:rFonts w:eastAsia="Times New Roman"/>
          <w:color w:val="000000"/>
          <w:sz w:val="27"/>
          <w:szCs w:val="27"/>
          <w:lang w:eastAsia="ru-RU"/>
        </w:rPr>
        <w:t>на</w:t>
      </w:r>
      <w:proofErr w:type="gramEnd"/>
      <w:r w:rsidRPr="00106F66">
        <w:rPr>
          <w:rFonts w:eastAsia="Times New Roman"/>
          <w:color w:val="000000"/>
          <w:sz w:val="27"/>
          <w:szCs w:val="27"/>
          <w:lang w:eastAsia="ru-RU"/>
        </w:rPr>
        <w:t xml:space="preserve"> ремонтно-строительные работы</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 xml:space="preserve">26 Сборник сметных норм дополнительных затрат при производстве ремонтно-строительных работ в зимнее время. </w:t>
      </w:r>
      <w:proofErr w:type="gramStart"/>
      <w:r w:rsidRPr="00106F66">
        <w:rPr>
          <w:rFonts w:eastAsia="Times New Roman"/>
          <w:color w:val="000000"/>
          <w:sz w:val="27"/>
          <w:szCs w:val="27"/>
          <w:lang w:eastAsia="ru-RU"/>
        </w:rPr>
        <w:t>Утвержден</w:t>
      </w:r>
      <w:proofErr w:type="gramEnd"/>
      <w:r w:rsidRPr="00106F66">
        <w:rPr>
          <w:rFonts w:eastAsia="Times New Roman"/>
          <w:color w:val="000000"/>
          <w:sz w:val="27"/>
          <w:szCs w:val="27"/>
          <w:lang w:eastAsia="ru-RU"/>
        </w:rPr>
        <w:t xml:space="preserve"> приказом Минстроя России от 23.07.92 № 176</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27 Сметные нормы на строительство временных зданий и сооружений при производстве ремонтно-строительных работ. МДС 81-1.99. </w:t>
      </w:r>
      <w:proofErr w:type="gramStart"/>
      <w:r w:rsidRPr="00106F66">
        <w:rPr>
          <w:rFonts w:eastAsia="Times New Roman"/>
          <w:color w:val="000000"/>
          <w:sz w:val="27"/>
          <w:szCs w:val="27"/>
          <w:lang w:eastAsia="ru-RU"/>
        </w:rPr>
        <w:t>Введены</w:t>
      </w:r>
      <w:proofErr w:type="gramEnd"/>
      <w:r w:rsidRPr="00106F66">
        <w:rPr>
          <w:rFonts w:eastAsia="Times New Roman"/>
          <w:color w:val="000000"/>
          <w:sz w:val="27"/>
          <w:szCs w:val="27"/>
          <w:lang w:eastAsia="ru-RU"/>
        </w:rPr>
        <w:t xml:space="preserve"> в действие постановлением Госстроя России от 26.04.99 № 31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28 Сборник дополнений и изменений к сметным нормам и расценкам (СНиР-91р) на ремонтно-строительные работы. </w:t>
      </w:r>
      <w:proofErr w:type="spellStart"/>
      <w:r w:rsidRPr="00106F66">
        <w:rPr>
          <w:rFonts w:eastAsia="Times New Roman"/>
          <w:color w:val="000000"/>
          <w:sz w:val="27"/>
          <w:szCs w:val="27"/>
          <w:lang w:eastAsia="ru-RU"/>
        </w:rPr>
        <w:t>Вып</w:t>
      </w:r>
      <w:proofErr w:type="spellEnd"/>
      <w:r w:rsidRPr="00106F66">
        <w:rPr>
          <w:rFonts w:eastAsia="Times New Roman"/>
          <w:color w:val="000000"/>
          <w:sz w:val="27"/>
          <w:szCs w:val="27"/>
          <w:lang w:eastAsia="ru-RU"/>
        </w:rPr>
        <w:t>. 1-4. Минстрой России, 1995 г.</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29 СП 81-01-94 Свод правил по определению стоимости строительства в составе </w:t>
      </w:r>
      <w:proofErr w:type="spellStart"/>
      <w:r w:rsidRPr="00106F66">
        <w:rPr>
          <w:rFonts w:eastAsia="Times New Roman"/>
          <w:color w:val="000000"/>
          <w:sz w:val="27"/>
          <w:szCs w:val="27"/>
          <w:lang w:eastAsia="ru-RU"/>
        </w:rPr>
        <w:t>предпроектной</w:t>
      </w:r>
      <w:proofErr w:type="spellEnd"/>
      <w:r w:rsidRPr="00106F66">
        <w:rPr>
          <w:rFonts w:eastAsia="Times New Roman"/>
          <w:color w:val="000000"/>
          <w:sz w:val="27"/>
          <w:szCs w:val="27"/>
          <w:lang w:eastAsia="ru-RU"/>
        </w:rPr>
        <w:t xml:space="preserve"> и проектно-сметной документации</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30 СП 11-101-95 Порядок разработки, согласования, утверждения и состав</w:t>
      </w:r>
      <w:r w:rsidRPr="00106F66">
        <w:rPr>
          <w:rFonts w:eastAsia="Times New Roman"/>
          <w:color w:val="000000"/>
          <w:sz w:val="27"/>
          <w:lang w:eastAsia="ru-RU"/>
        </w:rPr>
        <w:t> </w:t>
      </w:r>
      <w:r w:rsidRPr="00106F66">
        <w:rPr>
          <w:rFonts w:eastAsia="Times New Roman"/>
          <w:color w:val="000000"/>
          <w:sz w:val="27"/>
          <w:szCs w:val="27"/>
          <w:lang w:eastAsia="ru-RU"/>
        </w:rPr>
        <w:t xml:space="preserve"> предприятий, зданий и сооружений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31 СП 11-110-99 Авторский надзор за строительством зданий и сооружений</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32 Учет лизинговых платежей в сметной документации. Письмо Госстроя России от 18.03.98 № ВБ-20-98</w:t>
      </w:r>
    </w:p>
    <w:p w:rsidR="00106F66" w:rsidRPr="00106F66" w:rsidRDefault="00106F66" w:rsidP="00106F66">
      <w:pPr>
        <w:spacing w:before="100" w:beforeAutospacing="1" w:after="100" w:afterAutospacing="1"/>
        <w:outlineLvl w:val="0"/>
        <w:rPr>
          <w:rFonts w:eastAsia="Times New Roman"/>
          <w:b/>
          <w:bCs/>
          <w:color w:val="000000"/>
          <w:kern w:val="36"/>
          <w:sz w:val="48"/>
          <w:szCs w:val="48"/>
          <w:lang w:eastAsia="ru-RU"/>
        </w:rPr>
      </w:pPr>
      <w:r w:rsidRPr="00106F66">
        <w:rPr>
          <w:rFonts w:eastAsia="Times New Roman"/>
          <w:b/>
          <w:bCs/>
          <w:color w:val="000000"/>
          <w:kern w:val="36"/>
          <w:sz w:val="48"/>
          <w:szCs w:val="48"/>
          <w:lang w:eastAsia="ru-RU"/>
        </w:rPr>
        <w:t xml:space="preserve">ПРИЛОЖЕНИЕ </w:t>
      </w:r>
      <w:proofErr w:type="gramStart"/>
      <w:r w:rsidRPr="00106F66">
        <w:rPr>
          <w:rFonts w:eastAsia="Times New Roman"/>
          <w:b/>
          <w:bCs/>
          <w:color w:val="000000"/>
          <w:kern w:val="36"/>
          <w:sz w:val="48"/>
          <w:szCs w:val="48"/>
          <w:lang w:eastAsia="ru-RU"/>
        </w:rPr>
        <w:t>К</w:t>
      </w:r>
      <w:proofErr w:type="gramEnd"/>
      <w:r w:rsidRPr="00106F66">
        <w:rPr>
          <w:rFonts w:eastAsia="Times New Roman"/>
          <w:b/>
          <w:bCs/>
          <w:color w:val="000000"/>
          <w:kern w:val="36"/>
          <w:sz w:val="48"/>
          <w:szCs w:val="48"/>
          <w:lang w:eastAsia="ru-RU"/>
        </w:rPr>
        <w:t> </w:t>
      </w:r>
      <w:r w:rsidRPr="00106F66">
        <w:rPr>
          <w:rFonts w:eastAsia="Times New Roman"/>
          <w:b/>
          <w:bCs/>
          <w:color w:val="000000"/>
          <w:kern w:val="36"/>
          <w:sz w:val="48"/>
          <w:szCs w:val="48"/>
          <w:lang w:eastAsia="ru-RU"/>
        </w:rPr>
        <w:br/>
        <w:t>ПЕРЕЧЕНЬ НОРМАТИВНЫХ И РЕКОМЕНДАТЕЛЬНЫХ ДОКУМЕНТОВ, НА ОСНОВАНИИ КОТОРЫХ ОСУЩЕСТВЛЯЮТСЯ ФИНАНСИРОВАНИЕ И РАСЧЕТЫ ПРИ КАПИТАЛЬНОМ РЕМОНТЕ</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1 Методика планирования, учета и </w:t>
      </w:r>
      <w:proofErr w:type="spellStart"/>
      <w:r w:rsidRPr="00106F66">
        <w:rPr>
          <w:rFonts w:eastAsia="Times New Roman"/>
          <w:color w:val="000000"/>
          <w:sz w:val="27"/>
          <w:szCs w:val="27"/>
          <w:lang w:eastAsia="ru-RU"/>
        </w:rPr>
        <w:t>калькулирования</w:t>
      </w:r>
      <w:proofErr w:type="spellEnd"/>
      <w:r w:rsidRPr="00106F66">
        <w:rPr>
          <w:rFonts w:eastAsia="Times New Roman"/>
          <w:color w:val="000000"/>
          <w:sz w:val="27"/>
          <w:szCs w:val="27"/>
          <w:lang w:eastAsia="ru-RU"/>
        </w:rPr>
        <w:t xml:space="preserve"> себестоимости услуг жилищно-коммунального хозяйства. Утверждена постановлением Госстроя РФ от 23.02.99 № 9</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2 Методические рекомендации по оценке эффективности инвестиционных проектов (2-я ред.). Утверждены Минэкономики России, Госстроем России от 21.06.99 № ВК-477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3 Методические указания по расчету ставок платы за </w:t>
      </w:r>
      <w:proofErr w:type="spellStart"/>
      <w:proofErr w:type="gramStart"/>
      <w:r w:rsidRPr="00106F66">
        <w:rPr>
          <w:rFonts w:eastAsia="Times New Roman"/>
          <w:color w:val="000000"/>
          <w:sz w:val="27"/>
          <w:szCs w:val="27"/>
          <w:lang w:eastAsia="ru-RU"/>
        </w:rPr>
        <w:t>найм</w:t>
      </w:r>
      <w:proofErr w:type="spellEnd"/>
      <w:r w:rsidRPr="00106F66">
        <w:rPr>
          <w:rFonts w:eastAsia="Times New Roman"/>
          <w:color w:val="000000"/>
          <w:sz w:val="27"/>
          <w:szCs w:val="27"/>
          <w:lang w:eastAsia="ru-RU"/>
        </w:rPr>
        <w:t xml:space="preserve"> и</w:t>
      </w:r>
      <w:proofErr w:type="gramEnd"/>
      <w:r w:rsidRPr="00106F66">
        <w:rPr>
          <w:rFonts w:eastAsia="Times New Roman"/>
          <w:color w:val="000000"/>
          <w:sz w:val="27"/>
          <w:szCs w:val="27"/>
          <w:lang w:eastAsia="ru-RU"/>
        </w:rPr>
        <w:t xml:space="preserve"> отчислений на капитальный ремонт жилых помещений, включаемых в ставку платы за содержание и ремонт жилья (техническое обслуживание) муниципального и </w:t>
      </w:r>
      <w:r w:rsidRPr="00106F66">
        <w:rPr>
          <w:rFonts w:eastAsia="Times New Roman"/>
          <w:color w:val="000000"/>
          <w:sz w:val="27"/>
          <w:szCs w:val="27"/>
          <w:lang w:eastAsia="ru-RU"/>
        </w:rPr>
        <w:lastRenderedPageBreak/>
        <w:t xml:space="preserve">государственного жилищного фонда. Утверждены приказом Минстроя РФ </w:t>
      </w:r>
      <w:proofErr w:type="gramStart"/>
      <w:r w:rsidRPr="00106F66">
        <w:rPr>
          <w:rFonts w:eastAsia="Times New Roman"/>
          <w:color w:val="000000"/>
          <w:sz w:val="27"/>
          <w:szCs w:val="27"/>
          <w:lang w:eastAsia="ru-RU"/>
        </w:rPr>
        <w:t>от</w:t>
      </w:r>
      <w:proofErr w:type="gramEnd"/>
      <w:r w:rsidRPr="00106F66">
        <w:rPr>
          <w:rFonts w:eastAsia="Times New Roman"/>
          <w:color w:val="000000"/>
          <w:sz w:val="27"/>
          <w:szCs w:val="27"/>
          <w:lang w:eastAsia="ru-RU"/>
        </w:rPr>
        <w:t xml:space="preserve"> 02.12.96 № 17-152</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4 Методические указания по определению стоимости строительной продукции на территории Российской Федерации. МДС 81-1.99. </w:t>
      </w:r>
      <w:proofErr w:type="gramStart"/>
      <w:r w:rsidRPr="00106F66">
        <w:rPr>
          <w:rFonts w:eastAsia="Times New Roman"/>
          <w:color w:val="000000"/>
          <w:sz w:val="27"/>
          <w:szCs w:val="27"/>
          <w:lang w:eastAsia="ru-RU"/>
        </w:rPr>
        <w:t>Утверждены</w:t>
      </w:r>
      <w:proofErr w:type="gramEnd"/>
      <w:r w:rsidRPr="00106F66">
        <w:rPr>
          <w:rFonts w:eastAsia="Times New Roman"/>
          <w:color w:val="000000"/>
          <w:sz w:val="27"/>
          <w:szCs w:val="27"/>
          <w:lang w:eastAsia="ru-RU"/>
        </w:rPr>
        <w:t xml:space="preserve"> постановлением Госстроя России от 26.04.99 № 31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5 Методическое пособие по определению сметной стоимости капитального ремонта жилых домов, объектов коммунального и социально-жилищного назначения. Письмо Госстроя России от 12.11.97 № ВБ-20-254/12</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6 Методическое пособие по расчету затрат на службу заказчика-застройщика. Письмо Минстроя России от 13.12.95 № ВБ-29/12-34</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7 Методическое пособие по определению сметной стоимости капитального ремонта жилых домов, объектов коммунального и социально-культурного назначения. Письмо Госстроя России от 12.11.97 № ВБ-20-254/12</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8</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б определении базовых цен на проектно-изыскательские работы для строительства после 01.01.98. Письмо Госстроя России от 13.01.98 № 9-1-1/16</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9</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б инвестиционной деятельности в Российской Федерации, осуществляемой в форме капитальных вложений. Федеральный закон от 25.02.99 № 39-ФЗ</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 xml:space="preserve">10 Порядок определения стоимости работ на проведение экспертизы ТЭО и проектов на капитальный ремонт предприятий, зданий и сооружений на территории РСФСР. </w:t>
      </w:r>
      <w:proofErr w:type="gramStart"/>
      <w:r w:rsidRPr="00106F66">
        <w:rPr>
          <w:rFonts w:eastAsia="Times New Roman"/>
          <w:color w:val="000000"/>
          <w:sz w:val="27"/>
          <w:szCs w:val="27"/>
          <w:lang w:eastAsia="ru-RU"/>
        </w:rPr>
        <w:t>Утвержден</w:t>
      </w:r>
      <w:proofErr w:type="gramEnd"/>
      <w:r w:rsidRPr="00106F66">
        <w:rPr>
          <w:rFonts w:eastAsia="Times New Roman"/>
          <w:color w:val="000000"/>
          <w:sz w:val="27"/>
          <w:szCs w:val="27"/>
          <w:lang w:eastAsia="ru-RU"/>
        </w:rPr>
        <w:t xml:space="preserve"> постановлением </w:t>
      </w:r>
      <w:proofErr w:type="spellStart"/>
      <w:r w:rsidRPr="00106F66">
        <w:rPr>
          <w:rFonts w:eastAsia="Times New Roman"/>
          <w:color w:val="000000"/>
          <w:sz w:val="27"/>
          <w:szCs w:val="27"/>
          <w:lang w:eastAsia="ru-RU"/>
        </w:rPr>
        <w:t>Госкомархстроя</w:t>
      </w:r>
      <w:proofErr w:type="spellEnd"/>
      <w:r w:rsidRPr="00106F66">
        <w:rPr>
          <w:rFonts w:eastAsia="Times New Roman"/>
          <w:color w:val="000000"/>
          <w:sz w:val="27"/>
          <w:szCs w:val="27"/>
          <w:lang w:eastAsia="ru-RU"/>
        </w:rPr>
        <w:t xml:space="preserve"> РСФСР от 01.10.91 № 136</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11</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 xml:space="preserve"> порядке исчисления и уплаты налога на добавленную стоимость (Инструкция Госналогслужбы России). </w:t>
      </w:r>
      <w:proofErr w:type="gramStart"/>
      <w:r w:rsidRPr="00106F66">
        <w:rPr>
          <w:rFonts w:eastAsia="Times New Roman"/>
          <w:color w:val="000000"/>
          <w:sz w:val="27"/>
          <w:szCs w:val="27"/>
          <w:lang w:eastAsia="ru-RU"/>
        </w:rPr>
        <w:t>Утверждена</w:t>
      </w:r>
      <w:proofErr w:type="gramEnd"/>
      <w:r w:rsidRPr="00106F66">
        <w:rPr>
          <w:rFonts w:eastAsia="Times New Roman"/>
          <w:color w:val="000000"/>
          <w:sz w:val="27"/>
          <w:szCs w:val="27"/>
          <w:lang w:eastAsia="ru-RU"/>
        </w:rPr>
        <w:t xml:space="preserve"> постановлением от 11.10.95 № 39</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12</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 xml:space="preserve"> порядке применения нормативных документов по амортизационной политике и переоценке основных фондов в 1998 году. Письмо Госкомстата России от 22.09.98 № ВГ- 1-23/3747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13</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 xml:space="preserve"> совершенствовании системы оплаты жилья и коммунальных услуг и мерах по социальной защите населения. Постановление Правительства РФ от 02.08.99 № 887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14</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 xml:space="preserve"> товариществах собственников жилья. Федеральный закон от 15.06.96 № 72-ФЗ</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15</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б утверждении положения о продаже гражданам квартир в собственность и оплате расходов на их содержание и ремонт. Постановление Правительства РФ от 23.07.93 № 726</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lastRenderedPageBreak/>
        <w:t>16</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б утверждении Положения об органе по регулированию цен и товаров на услуги ЖКХ. Приказ Госстроя России от 09.07.99 № 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17</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б уточнении порядка расчета амортизационных отчислений и переоценке основных фондов. Постановление Правительства РФ от 24.06.98 № 627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18</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 xml:space="preserve"> федеральных стандартах перехода на новую систему оплаты жилья и коммунальных услуг на 1999 год. Постановление Правительства РФ от 24.02.99 № 205</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19 Положение о формировании договорных отношений в жилищно-коммунальном хозяйстве. Письмо Минстроя России от 20.08.96 № 17-113</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20 Типовые методические рекомендации по планированию и учету себестоимости строительных работ. Письмо Минстроя России от 04.12.95 БЕ-11 -260/7</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21</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 xml:space="preserve"> налоге на добавленную стоимость. Письмо Минфина РФ от 22.10.98 № 04-03-11</w:t>
      </w:r>
    </w:p>
    <w:p w:rsidR="00106F66" w:rsidRPr="00106F66" w:rsidRDefault="00106F66" w:rsidP="00106F66">
      <w:pPr>
        <w:spacing w:before="100" w:beforeAutospacing="1" w:after="100" w:afterAutospacing="1"/>
        <w:rPr>
          <w:rFonts w:eastAsia="Times New Roman"/>
          <w:color w:val="000000"/>
          <w:sz w:val="27"/>
          <w:szCs w:val="27"/>
          <w:lang w:eastAsia="ru-RU"/>
        </w:rPr>
      </w:pPr>
      <w:r w:rsidRPr="00106F66">
        <w:rPr>
          <w:rFonts w:eastAsia="Times New Roman"/>
          <w:color w:val="000000"/>
          <w:sz w:val="27"/>
          <w:szCs w:val="27"/>
          <w:lang w:eastAsia="ru-RU"/>
        </w:rPr>
        <w:t>22</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 xml:space="preserve"> нормах возмещения командировочных расходов. Постановление Правительства Российской Федерации от 26.02.92 № 122</w:t>
      </w:r>
    </w:p>
    <w:p w:rsidR="00106F66" w:rsidRPr="00106F66" w:rsidRDefault="00106F66" w:rsidP="00106F66">
      <w:pPr>
        <w:spacing w:beforeAutospacing="1" w:afterAutospacing="1"/>
        <w:rPr>
          <w:rFonts w:eastAsia="Times New Roman"/>
          <w:color w:val="000000"/>
          <w:sz w:val="27"/>
          <w:szCs w:val="27"/>
          <w:lang w:eastAsia="ru-RU"/>
        </w:rPr>
      </w:pPr>
      <w:r w:rsidRPr="00106F66">
        <w:rPr>
          <w:rFonts w:eastAsia="Times New Roman"/>
          <w:color w:val="000000"/>
          <w:sz w:val="27"/>
          <w:szCs w:val="27"/>
          <w:lang w:eastAsia="ru-RU"/>
        </w:rPr>
        <w:t>23</w:t>
      </w:r>
      <w:proofErr w:type="gramStart"/>
      <w:r w:rsidRPr="00106F66">
        <w:rPr>
          <w:rFonts w:eastAsia="Times New Roman"/>
          <w:color w:val="000000"/>
          <w:sz w:val="27"/>
          <w:szCs w:val="27"/>
          <w:lang w:eastAsia="ru-RU"/>
        </w:rPr>
        <w:t xml:space="preserve"> О</w:t>
      </w:r>
      <w:proofErr w:type="gramEnd"/>
      <w:r w:rsidRPr="00106F66">
        <w:rPr>
          <w:rFonts w:eastAsia="Times New Roman"/>
          <w:color w:val="000000"/>
          <w:sz w:val="27"/>
          <w:szCs w:val="27"/>
          <w:lang w:eastAsia="ru-RU"/>
        </w:rPr>
        <w:t>б изменении норм возмещения командировочных расходов на территории Российской Федерации. Приказ Минфина РФ от 12.08.99 № 57н</w:t>
      </w:r>
      <w:r w:rsidRPr="00106F66">
        <w:rPr>
          <w:rFonts w:eastAsia="Times New Roman"/>
          <w:color w:val="000000"/>
          <w:sz w:val="27"/>
          <w:szCs w:val="27"/>
          <w:lang w:eastAsia="ru-RU"/>
        </w:rPr>
        <w:br/>
      </w:r>
    </w:p>
    <w:p w:rsidR="00C03E92" w:rsidRDefault="00C03E92"/>
    <w:sectPr w:rsidR="00C03E92" w:rsidSect="00C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6F66"/>
    <w:rsid w:val="00106F66"/>
    <w:rsid w:val="00527A1E"/>
    <w:rsid w:val="008D780A"/>
    <w:rsid w:val="00C0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style>
  <w:style w:type="paragraph" w:styleId="1">
    <w:name w:val="heading 1"/>
    <w:basedOn w:val="a"/>
    <w:link w:val="10"/>
    <w:uiPriority w:val="9"/>
    <w:qFormat/>
    <w:rsid w:val="00106F66"/>
    <w:pPr>
      <w:spacing w:before="100" w:beforeAutospacing="1" w:after="100" w:afterAutospacing="1"/>
      <w:outlineLvl w:val="0"/>
    </w:pPr>
    <w:rPr>
      <w:rFonts w:eastAsia="Times New Roman"/>
      <w:b/>
      <w:bCs/>
      <w:kern w:val="36"/>
      <w:sz w:val="48"/>
      <w:szCs w:val="48"/>
      <w:lang w:eastAsia="ru-RU"/>
    </w:rPr>
  </w:style>
  <w:style w:type="paragraph" w:styleId="6">
    <w:name w:val="heading 6"/>
    <w:basedOn w:val="a"/>
    <w:link w:val="60"/>
    <w:uiPriority w:val="9"/>
    <w:qFormat/>
    <w:rsid w:val="00106F66"/>
    <w:pPr>
      <w:spacing w:before="100" w:beforeAutospacing="1" w:after="100" w:afterAutospacing="1"/>
      <w:outlineLvl w:val="5"/>
    </w:pPr>
    <w:rPr>
      <w:rFonts w:eastAsia="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F66"/>
    <w:rPr>
      <w:rFonts w:eastAsia="Times New Roman"/>
      <w:b/>
      <w:bCs/>
      <w:kern w:val="36"/>
      <w:sz w:val="48"/>
      <w:szCs w:val="48"/>
      <w:lang w:eastAsia="ru-RU"/>
    </w:rPr>
  </w:style>
  <w:style w:type="character" w:customStyle="1" w:styleId="60">
    <w:name w:val="Заголовок 6 Знак"/>
    <w:basedOn w:val="a0"/>
    <w:link w:val="6"/>
    <w:uiPriority w:val="9"/>
    <w:rsid w:val="00106F66"/>
    <w:rPr>
      <w:rFonts w:eastAsia="Times New Roman"/>
      <w:b/>
      <w:bCs/>
      <w:sz w:val="15"/>
      <w:szCs w:val="15"/>
      <w:lang w:eastAsia="ru-RU"/>
    </w:rPr>
  </w:style>
  <w:style w:type="paragraph" w:styleId="a3">
    <w:name w:val="Normal (Web)"/>
    <w:basedOn w:val="a"/>
    <w:uiPriority w:val="99"/>
    <w:unhideWhenUsed/>
    <w:rsid w:val="00106F66"/>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106F66"/>
  </w:style>
  <w:style w:type="character" w:styleId="a4">
    <w:name w:val="Hyperlink"/>
    <w:basedOn w:val="a0"/>
    <w:uiPriority w:val="99"/>
    <w:semiHidden/>
    <w:unhideWhenUsed/>
    <w:rsid w:val="00106F66"/>
    <w:rPr>
      <w:color w:val="0000FF"/>
      <w:u w:val="single"/>
    </w:rPr>
  </w:style>
  <w:style w:type="character" w:styleId="a5">
    <w:name w:val="FollowedHyperlink"/>
    <w:basedOn w:val="a0"/>
    <w:uiPriority w:val="99"/>
    <w:semiHidden/>
    <w:unhideWhenUsed/>
    <w:rsid w:val="00106F66"/>
    <w:rPr>
      <w:color w:val="800080"/>
      <w:u w:val="single"/>
    </w:rPr>
  </w:style>
</w:styles>
</file>

<file path=word/webSettings.xml><?xml version="1.0" encoding="utf-8"?>
<w:webSettings xmlns:r="http://schemas.openxmlformats.org/officeDocument/2006/relationships" xmlns:w="http://schemas.openxmlformats.org/wordprocessingml/2006/main">
  <w:divs>
    <w:div w:id="206531784">
      <w:bodyDiv w:val="1"/>
      <w:marLeft w:val="0"/>
      <w:marRight w:val="0"/>
      <w:marTop w:val="0"/>
      <w:marBottom w:val="0"/>
      <w:divBdr>
        <w:top w:val="none" w:sz="0" w:space="0" w:color="auto"/>
        <w:left w:val="none" w:sz="0" w:space="0" w:color="auto"/>
        <w:bottom w:val="none" w:sz="0" w:space="0" w:color="auto"/>
        <w:right w:val="none" w:sz="0" w:space="0" w:color="auto"/>
      </w:divBdr>
      <w:divsChild>
        <w:div w:id="68690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1832278Sistematexnich.html" TargetMode="External"/><Relationship Id="rId3" Type="http://schemas.openxmlformats.org/officeDocument/2006/relationships/webSettings" Target="webSettings.xml"/><Relationship Id="rId7" Type="http://schemas.openxmlformats.org/officeDocument/2006/relationships/hyperlink" Target="http://www.gosthelp.ru/text/RekomendaciiRekomendaciip3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thelp.ru/text/PravilaOrganizacionnotexn.html" TargetMode="External"/><Relationship Id="rId11" Type="http://schemas.openxmlformats.org/officeDocument/2006/relationships/theme" Target="theme/theme1.xml"/><Relationship Id="rId5" Type="http://schemas.openxmlformats.org/officeDocument/2006/relationships/hyperlink" Target="http://www.gosthelp.ru/text/GOST230768ESKDNaneseniera.html" TargetMode="External"/><Relationship Id="rId10" Type="http://schemas.openxmlformats.org/officeDocument/2006/relationships/fontTable" Target="fontTable.xml"/><Relationship Id="rId4" Type="http://schemas.openxmlformats.org/officeDocument/2006/relationships/hyperlink" Target="http://www.gosthelp.ru/text/rabochayadokumentaciyadly.html" TargetMode="External"/><Relationship Id="rId9" Type="http://schemas.openxmlformats.org/officeDocument/2006/relationships/hyperlink" Target="http://www.gosthelp.ru/text/RTM361832492Ukazaniyapo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57</Pages>
  <Words>15559</Words>
  <Characters>88689</Characters>
  <Application>Microsoft Office Word</Application>
  <DocSecurity>0</DocSecurity>
  <Lines>739</Lines>
  <Paragraphs>208</Paragraphs>
  <ScaleCrop>false</ScaleCrop>
  <Company/>
  <LinksUpToDate>false</LinksUpToDate>
  <CharactersWithSpaces>104040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2016-11-15T10:35:00Z</dcterms:created>
  <dcterms:modified xsi:type="dcterms:W3CDTF">2016-11-15T10:43:00Z</dcterms:modified>
</cp:coreProperties>
</file>